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54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767"/>
        <w:gridCol w:w="242"/>
        <w:gridCol w:w="115"/>
        <w:gridCol w:w="520"/>
        <w:gridCol w:w="1266"/>
        <w:gridCol w:w="815"/>
        <w:gridCol w:w="971"/>
        <w:gridCol w:w="14"/>
        <w:gridCol w:w="3126"/>
        <w:gridCol w:w="322"/>
        <w:gridCol w:w="2347"/>
        <w:gridCol w:w="1941"/>
      </w:tblGrid>
      <w:tr w:rsidR="004A29BB" w:rsidRPr="002256E7" w14:paraId="4617F123" w14:textId="77777777" w:rsidTr="003E1133">
        <w:trPr>
          <w:trHeight w:val="416"/>
          <w:jc w:val="center"/>
        </w:trPr>
        <w:tc>
          <w:tcPr>
            <w:tcW w:w="774" w:type="pct"/>
            <w:gridSpan w:val="2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14:paraId="79F9C9A8" w14:textId="77777777" w:rsidR="009B0C6A" w:rsidRPr="004F0466" w:rsidRDefault="009B0C6A" w:rsidP="00596C1D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sr-Cyrl-CS"/>
              </w:rPr>
              <w:t>Струка (</w:t>
            </w:r>
            <w:r w:rsidRPr="004F0466">
              <w:rPr>
                <w:b/>
                <w:sz w:val="22"/>
                <w:szCs w:val="22"/>
                <w:lang w:val="hr-HR"/>
              </w:rPr>
              <w:t>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226" w:type="pct"/>
            <w:gridSpan w:val="10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7EBA2485" w14:textId="77777777" w:rsidR="009B0C6A" w:rsidRPr="00423396" w:rsidRDefault="00D94FEF" w:rsidP="00596C1D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ЗДРАВСТВО</w:t>
            </w:r>
          </w:p>
        </w:tc>
      </w:tr>
      <w:tr w:rsidR="004A29BB" w:rsidRPr="00120514" w14:paraId="3759EB0C" w14:textId="77777777" w:rsidTr="003E1133">
        <w:trPr>
          <w:trHeight w:val="407"/>
          <w:jc w:val="center"/>
        </w:trPr>
        <w:tc>
          <w:tcPr>
            <w:tcW w:w="774" w:type="pct"/>
            <w:gridSpan w:val="2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14:paraId="1F8A9812" w14:textId="77777777" w:rsidR="009B0C6A" w:rsidRPr="004F0466" w:rsidRDefault="009B0C6A" w:rsidP="00596C1D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226" w:type="pct"/>
            <w:gridSpan w:val="10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22F8A18A" w14:textId="562B9B10" w:rsidR="009B0C6A" w:rsidRPr="004F0466" w:rsidRDefault="00120514" w:rsidP="00596C1D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ЗУБНО-СТОМАТОЛОШКИ ТЕХНИЧАР</w:t>
            </w:r>
          </w:p>
        </w:tc>
      </w:tr>
      <w:tr w:rsidR="004A29BB" w:rsidRPr="002256E7" w14:paraId="0EE8764F" w14:textId="77777777" w:rsidTr="003E1133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774" w:type="pct"/>
            <w:gridSpan w:val="2"/>
            <w:tcBorders>
              <w:right w:val="nil"/>
            </w:tcBorders>
            <w:shd w:val="clear" w:color="auto" w:fill="C6D9F1"/>
            <w:vAlign w:val="center"/>
          </w:tcPr>
          <w:p w14:paraId="0F9B02E1" w14:textId="77777777" w:rsidR="009B0C6A" w:rsidRPr="004F0466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226" w:type="pct"/>
            <w:gridSpan w:val="10"/>
            <w:tcBorders>
              <w:left w:val="nil"/>
            </w:tcBorders>
            <w:shd w:val="clear" w:color="auto" w:fill="C6D9F1"/>
            <w:vAlign w:val="center"/>
          </w:tcPr>
          <w:p w14:paraId="48CA2B35" w14:textId="5AD512F9" w:rsidR="009B0C6A" w:rsidRPr="004F0466" w:rsidRDefault="00565F70" w:rsidP="00596C1D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ПАРОДОНТОЛОГИЈА И ОРАЛНА МЕДИЦИНА</w:t>
            </w:r>
          </w:p>
        </w:tc>
      </w:tr>
      <w:tr w:rsidR="004A29BB" w:rsidRPr="00120514" w14:paraId="5EF91F1E" w14:textId="77777777" w:rsidTr="003E1133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774" w:type="pct"/>
            <w:gridSpan w:val="2"/>
            <w:tcBorders>
              <w:right w:val="nil"/>
            </w:tcBorders>
            <w:shd w:val="clear" w:color="auto" w:fill="C6D9F1"/>
            <w:vAlign w:val="center"/>
          </w:tcPr>
          <w:p w14:paraId="070F7750" w14:textId="77777777" w:rsidR="009B0C6A" w:rsidRPr="004F0466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226" w:type="pct"/>
            <w:gridSpan w:val="10"/>
            <w:tcBorders>
              <w:left w:val="nil"/>
            </w:tcBorders>
            <w:shd w:val="clear" w:color="auto" w:fill="C6D9F1"/>
            <w:vAlign w:val="center"/>
          </w:tcPr>
          <w:p w14:paraId="7760FDE5" w14:textId="18B0B950" w:rsidR="009B0C6A" w:rsidRPr="006A3FB6" w:rsidRDefault="00B40C08" w:rsidP="00596C1D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ТЕОРЕТСКА НАСТАВА РАЗРАЂЕНА У 2 МОДУЛА</w:t>
            </w:r>
          </w:p>
        </w:tc>
      </w:tr>
      <w:tr w:rsidR="004A29BB" w:rsidRPr="00120514" w14:paraId="01ADA7A9" w14:textId="77777777" w:rsidTr="003E1133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774" w:type="pct"/>
            <w:gridSpan w:val="2"/>
            <w:tcBorders>
              <w:right w:val="nil"/>
            </w:tcBorders>
            <w:shd w:val="clear" w:color="auto" w:fill="C6D9F1"/>
          </w:tcPr>
          <w:p w14:paraId="162BB584" w14:textId="77777777" w:rsidR="00C53CF9" w:rsidRPr="002256E7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2256E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226" w:type="pct"/>
            <w:gridSpan w:val="10"/>
            <w:tcBorders>
              <w:left w:val="nil"/>
            </w:tcBorders>
            <w:shd w:val="clear" w:color="auto" w:fill="C6D9F1"/>
          </w:tcPr>
          <w:p w14:paraId="25DF46D9" w14:textId="7265110E" w:rsidR="00C53CF9" w:rsidRPr="00D94FEF" w:rsidRDefault="00565F70" w:rsidP="00C53CF9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ГРАЂА </w:t>
            </w:r>
            <w:r w:rsidR="008A0826">
              <w:rPr>
                <w:sz w:val="22"/>
                <w:szCs w:val="22"/>
                <w:lang w:val="sr-Cyrl-BA"/>
              </w:rPr>
              <w:t>И ОБОЉЕЊА ПОТПОРНОГ АПАРАТА ЗУБА</w:t>
            </w:r>
          </w:p>
        </w:tc>
      </w:tr>
      <w:tr w:rsidR="004643B0" w:rsidRPr="002256E7" w14:paraId="1BFDA1C9" w14:textId="77777777" w:rsidTr="003E1133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671" w:type="pct"/>
            <w:tcBorders>
              <w:right w:val="nil"/>
            </w:tcBorders>
            <w:shd w:val="clear" w:color="auto" w:fill="C6D9F1"/>
          </w:tcPr>
          <w:p w14:paraId="7E05B40A" w14:textId="7E521D14" w:rsidR="00C53CF9" w:rsidRPr="006A3FB6" w:rsidRDefault="00C53CF9" w:rsidP="00C53CF9">
            <w:pPr>
              <w:rPr>
                <w:b/>
                <w:sz w:val="22"/>
                <w:szCs w:val="22"/>
                <w:lang w:val="sr-Cyrl-BA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Датум:</w:t>
            </w:r>
            <w:bookmarkStart w:id="0" w:name="_GoBack"/>
            <w:bookmarkEnd w:id="0"/>
            <w:r w:rsidR="006A3FB6">
              <w:rPr>
                <w:b/>
                <w:sz w:val="22"/>
                <w:szCs w:val="22"/>
                <w:lang w:val="sr-Cyrl-BA"/>
              </w:rPr>
              <w:t>202</w:t>
            </w:r>
            <w:r w:rsidR="00565F70">
              <w:rPr>
                <w:b/>
                <w:sz w:val="22"/>
                <w:szCs w:val="22"/>
                <w:lang w:val="sr-Cyrl-BA"/>
              </w:rPr>
              <w:t>2</w:t>
            </w:r>
            <w:r w:rsidR="006A3FB6">
              <w:rPr>
                <w:b/>
                <w:sz w:val="22"/>
                <w:szCs w:val="22"/>
                <w:lang w:val="sr-Cyrl-BA"/>
              </w:rPr>
              <w:t>.</w:t>
            </w:r>
          </w:p>
        </w:tc>
        <w:tc>
          <w:tcPr>
            <w:tcW w:w="338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14:paraId="3BD8E5F0" w14:textId="77777777" w:rsidR="00C53CF9" w:rsidRPr="009B0C6A" w:rsidRDefault="00C53CF9" w:rsidP="00C53CF9">
            <w:pPr>
              <w:rPr>
                <w:b/>
                <w:sz w:val="22"/>
                <w:szCs w:val="22"/>
              </w:rPr>
            </w:pPr>
          </w:p>
        </w:tc>
        <w:tc>
          <w:tcPr>
            <w:tcW w:w="718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14:paraId="0AF9EDCD" w14:textId="77777777"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652" w:type="pct"/>
            <w:gridSpan w:val="4"/>
            <w:tcBorders>
              <w:left w:val="nil"/>
              <w:right w:val="nil"/>
            </w:tcBorders>
            <w:shd w:val="clear" w:color="auto" w:fill="C6D9F1"/>
          </w:tcPr>
          <w:p w14:paraId="31247B22" w14:textId="77777777" w:rsidR="00C53CF9" w:rsidRPr="002256E7" w:rsidRDefault="00C53CF9" w:rsidP="00C53CF9">
            <w:pPr>
              <w:rPr>
                <w:sz w:val="22"/>
                <w:szCs w:val="22"/>
                <w:lang w:val="hr-HR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886" w:type="pct"/>
            <w:tcBorders>
              <w:left w:val="nil"/>
              <w:right w:val="nil"/>
            </w:tcBorders>
            <w:shd w:val="clear" w:color="auto" w:fill="C6D9F1"/>
          </w:tcPr>
          <w:p w14:paraId="5F94A0E4" w14:textId="53F4CC2D" w:rsidR="00C53CF9" w:rsidRPr="00953AEE" w:rsidRDefault="00C53CF9" w:rsidP="00C53CF9">
            <w:pPr>
              <w:rPr>
                <w:b/>
                <w:sz w:val="22"/>
                <w:szCs w:val="22"/>
                <w:lang w:val="sr-Cyrl-BA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Редни број:</w:t>
            </w:r>
            <w:r w:rsidR="00D94FEF">
              <w:rPr>
                <w:b/>
                <w:sz w:val="22"/>
                <w:szCs w:val="22"/>
                <w:lang w:val="sr-Cyrl-BA"/>
              </w:rPr>
              <w:t xml:space="preserve">     0</w:t>
            </w:r>
            <w:r w:rsidR="00565F70">
              <w:rPr>
                <w:b/>
                <w:sz w:val="22"/>
                <w:szCs w:val="22"/>
                <w:lang w:val="sr-Cyrl-BA"/>
              </w:rPr>
              <w:t>1</w:t>
            </w:r>
          </w:p>
        </w:tc>
        <w:tc>
          <w:tcPr>
            <w:tcW w:w="735" w:type="pct"/>
            <w:tcBorders>
              <w:left w:val="nil"/>
            </w:tcBorders>
            <w:shd w:val="clear" w:color="auto" w:fill="C6D9F1"/>
          </w:tcPr>
          <w:p w14:paraId="63ED26FD" w14:textId="77777777" w:rsidR="00C53CF9" w:rsidRPr="009B0C6A" w:rsidRDefault="00C53CF9" w:rsidP="00C53CF9">
            <w:pPr>
              <w:rPr>
                <w:b/>
                <w:sz w:val="22"/>
                <w:szCs w:val="22"/>
              </w:rPr>
            </w:pPr>
          </w:p>
        </w:tc>
      </w:tr>
      <w:tr w:rsidR="00C53CF9" w:rsidRPr="002256E7" w14:paraId="31A3413A" w14:textId="77777777" w:rsidTr="00D94FEF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2"/>
            <w:vAlign w:val="center"/>
          </w:tcPr>
          <w:p w14:paraId="6C3468BE" w14:textId="77777777" w:rsidR="00C53CF9" w:rsidRPr="002256E7" w:rsidRDefault="00C53CF9" w:rsidP="003C312A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Сврха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C53CF9" w:rsidRPr="00565F70" w14:paraId="22737549" w14:textId="77777777" w:rsidTr="00D94FEF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2"/>
            <w:vAlign w:val="center"/>
          </w:tcPr>
          <w:p w14:paraId="5F0A1FD1" w14:textId="31BDFA3C" w:rsidR="00C53CF9" w:rsidRPr="002256E7" w:rsidRDefault="00D94FEF" w:rsidP="003C312A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   - </w:t>
            </w:r>
            <w:r w:rsidR="00B40C08">
              <w:rPr>
                <w:sz w:val="22"/>
                <w:szCs w:val="22"/>
                <w:lang w:val="ru-RU"/>
              </w:rPr>
              <w:t>Стицање основних знања о</w:t>
            </w:r>
            <w:r w:rsidR="008A0826">
              <w:rPr>
                <w:sz w:val="22"/>
                <w:szCs w:val="22"/>
                <w:lang w:val="ru-RU"/>
              </w:rPr>
              <w:t xml:space="preserve"> грађи и</w:t>
            </w:r>
            <w:r w:rsidR="00B40C08">
              <w:rPr>
                <w:sz w:val="22"/>
                <w:szCs w:val="22"/>
                <w:lang w:val="ru-RU"/>
              </w:rPr>
              <w:t xml:space="preserve"> </w:t>
            </w:r>
            <w:r w:rsidR="00565F70">
              <w:rPr>
                <w:sz w:val="22"/>
                <w:szCs w:val="22"/>
                <w:lang w:val="ru-RU"/>
              </w:rPr>
              <w:t>обољењима пародонцијума, те превентивним и терапијским мјерама код обољелог потпорног апарата.</w:t>
            </w:r>
          </w:p>
        </w:tc>
      </w:tr>
      <w:tr w:rsidR="00C53CF9" w:rsidRPr="002256E7" w14:paraId="0D673541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42673BA0" w14:textId="77777777"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C53CF9" w:rsidRPr="008A0826" w14:paraId="0D4BC9D2" w14:textId="77777777" w:rsidTr="00D94FEF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12"/>
            <w:vAlign w:val="center"/>
          </w:tcPr>
          <w:p w14:paraId="4B72C712" w14:textId="27182F94" w:rsidR="00C53CF9" w:rsidRPr="00950BB0" w:rsidRDefault="00DE5500" w:rsidP="009B0C6A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 xml:space="preserve">  </w:t>
            </w:r>
            <w:r w:rsidR="004A4228">
              <w:rPr>
                <w:sz w:val="22"/>
                <w:szCs w:val="22"/>
                <w:lang w:val="ru-RU"/>
              </w:rPr>
              <w:t xml:space="preserve">- </w:t>
            </w:r>
            <w:r w:rsidR="008A0826">
              <w:rPr>
                <w:sz w:val="22"/>
                <w:szCs w:val="22"/>
                <w:lang w:val="ru-RU"/>
              </w:rPr>
              <w:t>Познавање грађе потпорног апарата зуба из предмета Морфологија зуба</w:t>
            </w:r>
            <w:r w:rsidR="009A6F4F">
              <w:rPr>
                <w:sz w:val="22"/>
                <w:szCs w:val="22"/>
                <w:lang w:val="ru-RU"/>
              </w:rPr>
              <w:t>.</w:t>
            </w:r>
          </w:p>
        </w:tc>
      </w:tr>
      <w:tr w:rsidR="00C53CF9" w:rsidRPr="002256E7" w14:paraId="62F966D2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2F8A2D52" w14:textId="77777777"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C53CF9" w:rsidRPr="00120514" w14:paraId="2E819706" w14:textId="77777777" w:rsidTr="00D94FEF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2"/>
          </w:tcPr>
          <w:p w14:paraId="335E47BE" w14:textId="6A7E51E9" w:rsidR="006D2396" w:rsidRPr="00D33362" w:rsidRDefault="009C4D37" w:rsidP="00D33362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Стицање знања о грађи, функцији</w:t>
            </w:r>
            <w:r w:rsidR="00B72076">
              <w:rPr>
                <w:sz w:val="22"/>
                <w:szCs w:val="22"/>
                <w:lang w:val="sr-Cyrl-BA"/>
              </w:rPr>
              <w:t>, те обољењима потпорног апарата зуба</w:t>
            </w:r>
            <w:r w:rsidR="00C72685" w:rsidRPr="00D33362">
              <w:rPr>
                <w:sz w:val="22"/>
                <w:szCs w:val="22"/>
                <w:lang w:val="sr-Latn-BA"/>
              </w:rPr>
              <w:t>;</w:t>
            </w:r>
          </w:p>
          <w:p w14:paraId="34C6AAB3" w14:textId="2B7E56E5" w:rsidR="00D33362" w:rsidRDefault="005E496B" w:rsidP="00D33362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Усвајање знања о етиологији, клиничкој слици и терапији гингивитиса;</w:t>
            </w:r>
          </w:p>
          <w:p w14:paraId="621588FA" w14:textId="33DC68FB" w:rsidR="00D33362" w:rsidRDefault="00D33362" w:rsidP="00D33362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Упознавање </w:t>
            </w:r>
            <w:r w:rsidR="005E496B">
              <w:rPr>
                <w:sz w:val="22"/>
                <w:szCs w:val="22"/>
                <w:lang w:val="sr-Cyrl-CS"/>
              </w:rPr>
              <w:t>ученика са основама и техникама Ртг снимања;</w:t>
            </w:r>
          </w:p>
          <w:p w14:paraId="29B4411F" w14:textId="1F1AEBFA" w:rsidR="005E496B" w:rsidRDefault="005E496B" w:rsidP="00D33362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Оспособљавање ученика да помажу љекару у примјени одговарајуће терапије;</w:t>
            </w:r>
          </w:p>
          <w:p w14:paraId="000A8449" w14:textId="005AA6F0" w:rsidR="00866CBA" w:rsidRPr="0087198C" w:rsidRDefault="00866CBA" w:rsidP="0087198C">
            <w:pPr>
              <w:rPr>
                <w:sz w:val="22"/>
                <w:szCs w:val="22"/>
                <w:lang w:val="sr-Cyrl-CS"/>
              </w:rPr>
            </w:pPr>
          </w:p>
        </w:tc>
      </w:tr>
      <w:tr w:rsidR="00C53CF9" w:rsidRPr="002256E7" w14:paraId="4F79D425" w14:textId="77777777" w:rsidTr="00D94FEF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2"/>
            <w:vAlign w:val="center"/>
          </w:tcPr>
          <w:p w14:paraId="3C8B84FE" w14:textId="77777777" w:rsidR="00C53CF9" w:rsidRPr="009B0C6A" w:rsidRDefault="009B0C6A" w:rsidP="009B0C6A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C53CF9" w:rsidRPr="00274528" w14:paraId="027A748A" w14:textId="77777777" w:rsidTr="00D94FEF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2"/>
          </w:tcPr>
          <w:p w14:paraId="0FCC8169" w14:textId="04EA1768" w:rsidR="00E44F4D" w:rsidRDefault="00E44F4D" w:rsidP="00274528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</w:p>
          <w:p w14:paraId="338D5730" w14:textId="27FFCCB7" w:rsidR="008D5B7A" w:rsidRDefault="00274528" w:rsidP="008D5B7A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Обољења пародонцијума</w:t>
            </w:r>
          </w:p>
          <w:p w14:paraId="26D5B8DE" w14:textId="79BF3EE9" w:rsidR="0087198C" w:rsidRDefault="00274528" w:rsidP="00C023CE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Превентива и терапија пародонтопатија</w:t>
            </w:r>
          </w:p>
          <w:p w14:paraId="5FBBFE8C" w14:textId="2802CB18" w:rsidR="00DE5500" w:rsidRDefault="00274528" w:rsidP="00C023CE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Гингивитиси</w:t>
            </w:r>
          </w:p>
          <w:p w14:paraId="306F9A87" w14:textId="7EF1312F" w:rsidR="0087198C" w:rsidRPr="0087198C" w:rsidRDefault="00274528" w:rsidP="00C023CE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Рендгенологија</w:t>
            </w:r>
          </w:p>
          <w:p w14:paraId="27E11F4C" w14:textId="13842195" w:rsidR="008D5B7A" w:rsidRPr="008D5B7A" w:rsidRDefault="008D5B7A" w:rsidP="00DE5500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</w:p>
        </w:tc>
      </w:tr>
      <w:tr w:rsidR="004643B0" w:rsidRPr="002256E7" w14:paraId="65722636" w14:textId="77777777" w:rsidTr="003E1133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23" w:type="pct"/>
            <w:gridSpan w:val="3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2ED58203" w14:textId="77777777" w:rsidR="0010760C" w:rsidRPr="004F0466" w:rsidRDefault="0010760C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2422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4FE9898E" w14:textId="77777777" w:rsidR="0010760C" w:rsidRPr="004F0466" w:rsidRDefault="0010760C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755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4D4EDC9C" w14:textId="77777777"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Смјернице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4643B0" w:rsidRPr="002256E7" w14:paraId="4CFF3A6C" w14:textId="77777777" w:rsidTr="003E1133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23" w:type="pct"/>
            <w:gridSpan w:val="3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6730C1C7" w14:textId="77777777"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639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5486D92A" w14:textId="77777777"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Знања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588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54461359" w14:textId="77777777"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Вјештине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196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F61172C" w14:textId="77777777" w:rsidR="0010760C" w:rsidRDefault="009E0306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755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6AC2C4A7" w14:textId="77777777"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4643B0" w:rsidRPr="002256E7" w14:paraId="3900EB6A" w14:textId="77777777" w:rsidTr="003E1133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23" w:type="pct"/>
            <w:gridSpan w:val="3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6710F75" w14:textId="77777777"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422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6A6AED9E" w14:textId="77777777" w:rsidR="0010760C" w:rsidRDefault="00427B92" w:rsidP="00427B92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Ученик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је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способан</w:t>
            </w:r>
            <w:proofErr w:type="spellEnd"/>
            <w:r w:rsidR="0010760C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10760C">
              <w:rPr>
                <w:b/>
                <w:sz w:val="22"/>
                <w:szCs w:val="22"/>
              </w:rPr>
              <w:t>да</w:t>
            </w:r>
            <w:proofErr w:type="spellEnd"/>
            <w:r w:rsidR="0010760C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755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232AB8D1" w14:textId="77777777"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4643B0" w:rsidRPr="00120514" w14:paraId="6886788E" w14:textId="77777777" w:rsidTr="003E1133">
        <w:tblPrEx>
          <w:tblBorders>
            <w:insideH w:val="single" w:sz="4" w:space="0" w:color="auto"/>
          </w:tblBorders>
        </w:tblPrEx>
        <w:trPr>
          <w:trHeight w:val="1345"/>
          <w:jc w:val="center"/>
        </w:trPr>
        <w:tc>
          <w:tcPr>
            <w:tcW w:w="823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735411E7" w14:textId="5353E200" w:rsidR="003E1133" w:rsidRPr="00025C77" w:rsidRDefault="003E1133" w:rsidP="00025C77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1.</w:t>
            </w:r>
            <w:r w:rsidR="00AC571B">
              <w:rPr>
                <w:b/>
                <w:sz w:val="22"/>
                <w:szCs w:val="22"/>
                <w:lang w:val="sr-Cyrl-BA"/>
              </w:rPr>
              <w:t>Обољења пародонцијума</w:t>
            </w:r>
          </w:p>
        </w:tc>
        <w:tc>
          <w:tcPr>
            <w:tcW w:w="639" w:type="pct"/>
            <w:gridSpan w:val="2"/>
            <w:tcBorders>
              <w:right w:val="single" w:sz="4" w:space="0" w:color="auto"/>
            </w:tcBorders>
          </w:tcPr>
          <w:p w14:paraId="086A8125" w14:textId="77777777" w:rsidR="00141A8A" w:rsidRDefault="003362B3" w:rsidP="0049572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141A8A">
              <w:rPr>
                <w:sz w:val="22"/>
                <w:szCs w:val="22"/>
                <w:lang w:val="sr-Cyrl-BA"/>
              </w:rPr>
              <w:t xml:space="preserve">опише и објасни </w:t>
            </w:r>
            <w:r w:rsidR="00AC571B">
              <w:rPr>
                <w:sz w:val="22"/>
                <w:szCs w:val="22"/>
                <w:lang w:val="sr-Cyrl-BA"/>
              </w:rPr>
              <w:t>грађу и функцију пародонцијума</w:t>
            </w:r>
          </w:p>
          <w:p w14:paraId="463AE109" w14:textId="087F577A" w:rsidR="00AC571B" w:rsidRDefault="00AC571B" w:rsidP="0049572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4072E4">
              <w:rPr>
                <w:sz w:val="22"/>
                <w:szCs w:val="22"/>
                <w:lang w:val="sr-Cyrl-BA"/>
              </w:rPr>
              <w:t>дефинише и наведе етиологију и клиничку слику пародонтопатије</w:t>
            </w:r>
          </w:p>
          <w:p w14:paraId="184B9C45" w14:textId="2D07457C" w:rsidR="004072E4" w:rsidRDefault="004072E4" w:rsidP="0049572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-опише и објасни појам пародонталних џепова, класификацију и дијагнозу истих</w:t>
            </w:r>
          </w:p>
          <w:p w14:paraId="0B017B05" w14:textId="30B4E4EA" w:rsidR="004072E4" w:rsidRDefault="004072E4" w:rsidP="0049572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-дефинише и наведе врсте индекса</w:t>
            </w:r>
          </w:p>
          <w:p w14:paraId="671C2FB6" w14:textId="77777777" w:rsidR="004072E4" w:rsidRDefault="004072E4" w:rsidP="00495726">
            <w:pPr>
              <w:rPr>
                <w:sz w:val="22"/>
                <w:szCs w:val="22"/>
                <w:lang w:val="sr-Cyrl-BA"/>
              </w:rPr>
            </w:pPr>
          </w:p>
          <w:p w14:paraId="4B7850BC" w14:textId="5A0328A3" w:rsidR="004072E4" w:rsidRPr="00C94847" w:rsidRDefault="004072E4" w:rsidP="00495726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581" w:type="pct"/>
            <w:gridSpan w:val="2"/>
            <w:tcBorders>
              <w:right w:val="single" w:sz="4" w:space="0" w:color="auto"/>
            </w:tcBorders>
          </w:tcPr>
          <w:p w14:paraId="0C37D352" w14:textId="0D242FB4" w:rsidR="00D85B6F" w:rsidRDefault="00C27C53" w:rsidP="0010760C">
            <w:pPr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-</w:t>
            </w:r>
            <w:r w:rsidR="004A34D0">
              <w:rPr>
                <w:bCs/>
                <w:sz w:val="22"/>
                <w:szCs w:val="22"/>
                <w:lang w:val="sr-Cyrl-BA"/>
              </w:rPr>
              <w:t xml:space="preserve">покаже и разликује </w:t>
            </w:r>
            <w:r w:rsidR="007F2AE5">
              <w:rPr>
                <w:bCs/>
                <w:sz w:val="22"/>
                <w:szCs w:val="22"/>
                <w:lang w:val="sr-Cyrl-BA"/>
              </w:rPr>
              <w:t>дијелове пародонцијума</w:t>
            </w:r>
          </w:p>
          <w:p w14:paraId="643A923B" w14:textId="49F46E66" w:rsidR="004A34D0" w:rsidRPr="008657C3" w:rsidRDefault="004A34D0" w:rsidP="0010760C">
            <w:pPr>
              <w:rPr>
                <w:bCs/>
                <w:sz w:val="22"/>
                <w:szCs w:val="22"/>
                <w:lang w:val="sr-Latn-BA"/>
              </w:rPr>
            </w:pPr>
            <w:r>
              <w:rPr>
                <w:bCs/>
                <w:sz w:val="22"/>
                <w:szCs w:val="22"/>
                <w:lang w:val="sr-Cyrl-BA"/>
              </w:rPr>
              <w:t>-п</w:t>
            </w:r>
            <w:r w:rsidR="007F2AE5">
              <w:rPr>
                <w:bCs/>
                <w:sz w:val="22"/>
                <w:szCs w:val="22"/>
                <w:lang w:val="sr-Cyrl-BA"/>
              </w:rPr>
              <w:t>ри</w:t>
            </w:r>
            <w:r>
              <w:rPr>
                <w:bCs/>
                <w:sz w:val="22"/>
                <w:szCs w:val="22"/>
                <w:lang w:val="sr-Cyrl-BA"/>
              </w:rPr>
              <w:t>каже</w:t>
            </w:r>
            <w:r w:rsidR="007F2AE5">
              <w:rPr>
                <w:bCs/>
                <w:sz w:val="22"/>
                <w:szCs w:val="22"/>
                <w:lang w:val="sr-Cyrl-BA"/>
              </w:rPr>
              <w:t xml:space="preserve"> и демонстрира</w:t>
            </w:r>
            <w:r>
              <w:rPr>
                <w:bCs/>
                <w:sz w:val="22"/>
                <w:szCs w:val="22"/>
                <w:lang w:val="sr-Cyrl-BA"/>
              </w:rPr>
              <w:t xml:space="preserve"> </w:t>
            </w:r>
            <w:r w:rsidR="007F2AE5">
              <w:rPr>
                <w:bCs/>
                <w:sz w:val="22"/>
                <w:szCs w:val="22"/>
                <w:lang w:val="sr-Cyrl-BA"/>
              </w:rPr>
              <w:t>етиолошке факторе у настанку пародонтопатија</w:t>
            </w:r>
          </w:p>
          <w:p w14:paraId="211B9058" w14:textId="77777777" w:rsidR="004A34D0" w:rsidRDefault="004A34D0" w:rsidP="0010760C">
            <w:pPr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 xml:space="preserve">-демонстрира и </w:t>
            </w:r>
            <w:r w:rsidR="008657C3">
              <w:rPr>
                <w:bCs/>
                <w:sz w:val="22"/>
                <w:szCs w:val="22"/>
                <w:lang w:val="sr-Cyrl-BA"/>
              </w:rPr>
              <w:t>прикаже на цртежима пародонтални џеп, те разликује пародонталне џепове</w:t>
            </w:r>
          </w:p>
          <w:p w14:paraId="00A137C8" w14:textId="016E1DDC" w:rsidR="008657C3" w:rsidRPr="008657C3" w:rsidRDefault="008657C3" w:rsidP="0010760C">
            <w:pPr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-разликује индексе</w:t>
            </w:r>
          </w:p>
        </w:tc>
        <w:tc>
          <w:tcPr>
            <w:tcW w:w="120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0CDB11" w14:textId="77777777" w:rsidR="006531F2" w:rsidRDefault="006531F2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  <w:p w14:paraId="1BBEC114" w14:textId="77777777" w:rsidR="006531F2" w:rsidRDefault="006531F2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  <w:p w14:paraId="62CA63D4" w14:textId="77777777" w:rsidR="006531F2" w:rsidRDefault="006531F2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  <w:p w14:paraId="75BB70B9" w14:textId="77777777" w:rsidR="006531F2" w:rsidRDefault="006531F2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  <w:p w14:paraId="65839AF6" w14:textId="77777777" w:rsidR="006531F2" w:rsidRDefault="006531F2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  <w:p w14:paraId="24AC95E1" w14:textId="77777777" w:rsidR="006531F2" w:rsidRDefault="006531F2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  <w:p w14:paraId="43E5A363" w14:textId="04DCC635" w:rsidR="003E1133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</w:t>
            </w:r>
            <w:r w:rsidR="00E80A0B">
              <w:rPr>
                <w:sz w:val="22"/>
                <w:szCs w:val="22"/>
                <w:lang w:val="sr-Cyrl-BA"/>
              </w:rPr>
              <w:t>ефикасно планира и организује вријеме</w:t>
            </w:r>
          </w:p>
          <w:p w14:paraId="5DDCB1D8" w14:textId="2244902C" w:rsidR="00E80A0B" w:rsidRDefault="00E80A0B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испољава позитиван однос према значају спровођења прописа и стандарда који су важни за његов рад</w:t>
            </w:r>
          </w:p>
          <w:p w14:paraId="5BB9DB7D" w14:textId="77777777" w:rsidR="003E1133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испољава самосталност у раду и способност рјешавања проблема</w:t>
            </w:r>
          </w:p>
          <w:p w14:paraId="04263D81" w14:textId="77777777" w:rsidR="003E1133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испољава иницијативу и предузимљивост</w:t>
            </w:r>
          </w:p>
          <w:p w14:paraId="4A123157" w14:textId="77777777" w:rsidR="003E1133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савјесно, одговорно, уредно и правовремено обавља повјерене задатке</w:t>
            </w:r>
          </w:p>
          <w:p w14:paraId="36FBA847" w14:textId="77777777" w:rsidR="003E1133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- одговорно рјешава проблеме у раду, прилагођава се промјенама у раду и изражава спремност за тимски рад</w:t>
            </w:r>
          </w:p>
          <w:p w14:paraId="6F73852E" w14:textId="77777777" w:rsidR="003E1133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показује љубазност, комуникативност, ненаметљивост и флексибилност у односу према осталима</w:t>
            </w:r>
          </w:p>
          <w:p w14:paraId="3DC92A4D" w14:textId="77777777" w:rsidR="003E1133" w:rsidRPr="004D6671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показује добру моторичку координацију</w:t>
            </w:r>
          </w:p>
        </w:tc>
        <w:tc>
          <w:tcPr>
            <w:tcW w:w="1755" w:type="pct"/>
            <w:gridSpan w:val="3"/>
            <w:tcBorders>
              <w:left w:val="single" w:sz="4" w:space="0" w:color="auto"/>
            </w:tcBorders>
          </w:tcPr>
          <w:p w14:paraId="696897B9" w14:textId="77777777" w:rsidR="003E1133" w:rsidRDefault="003E1133" w:rsidP="00495726">
            <w:pPr>
              <w:ind w:left="45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Наставник ће:</w:t>
            </w:r>
          </w:p>
          <w:p w14:paraId="41881BAF" w14:textId="31B796FF" w:rsidR="006531F2" w:rsidRPr="00C37FBF" w:rsidRDefault="003E1133" w:rsidP="00C37FBF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стручну литературу</w:t>
            </w:r>
          </w:p>
          <w:p w14:paraId="7FA88465" w14:textId="13F9B011" w:rsidR="00DE5500" w:rsidRDefault="001C3811" w:rsidP="00DE550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интерне</w:t>
            </w:r>
            <w:r w:rsidR="004643B0">
              <w:rPr>
                <w:sz w:val="22"/>
                <w:szCs w:val="22"/>
                <w:lang w:val="sr-Cyrl-BA"/>
              </w:rPr>
              <w:t xml:space="preserve">т </w:t>
            </w:r>
            <w:r>
              <w:rPr>
                <w:sz w:val="22"/>
                <w:szCs w:val="22"/>
                <w:lang w:val="sr-Cyrl-BA"/>
              </w:rPr>
              <w:t>као извор информација</w:t>
            </w:r>
          </w:p>
          <w:p w14:paraId="4EB451E1" w14:textId="6060CBD2" w:rsidR="001C3811" w:rsidRPr="00AC571B" w:rsidRDefault="001C3811" w:rsidP="00AC571B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видео записе</w:t>
            </w:r>
            <w:r w:rsidR="00AC571B">
              <w:rPr>
                <w:sz w:val="22"/>
                <w:szCs w:val="22"/>
                <w:lang w:val="sr-Cyrl-BA"/>
              </w:rPr>
              <w:t>, слајдове</w:t>
            </w:r>
          </w:p>
          <w:p w14:paraId="2DB54989" w14:textId="5C63CAB2" w:rsidR="001C3811" w:rsidRDefault="001C3811" w:rsidP="00DE550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демонстрирати на</w:t>
            </w:r>
            <w:r w:rsidR="00AC571B">
              <w:rPr>
                <w:sz w:val="22"/>
                <w:szCs w:val="22"/>
                <w:lang w:val="sr-Cyrl-BA"/>
              </w:rPr>
              <w:t xml:space="preserve"> цртежима и </w:t>
            </w:r>
            <w:r>
              <w:rPr>
                <w:sz w:val="22"/>
                <w:szCs w:val="22"/>
                <w:lang w:val="sr-Cyrl-BA"/>
              </w:rPr>
              <w:t xml:space="preserve"> моделима</w:t>
            </w:r>
            <w:r w:rsidR="00AC571B">
              <w:rPr>
                <w:sz w:val="22"/>
                <w:szCs w:val="22"/>
                <w:lang w:val="sr-Cyrl-BA"/>
              </w:rPr>
              <w:t xml:space="preserve"> зуба</w:t>
            </w:r>
          </w:p>
          <w:p w14:paraId="1458270D" w14:textId="23A4F3C4" w:rsidR="00455384" w:rsidRPr="00DE5500" w:rsidRDefault="00455384" w:rsidP="00AC571B">
            <w:pPr>
              <w:pStyle w:val="ListParagraph"/>
              <w:rPr>
                <w:sz w:val="22"/>
                <w:szCs w:val="22"/>
                <w:lang w:val="sr-Cyrl-BA"/>
              </w:rPr>
            </w:pPr>
          </w:p>
          <w:p w14:paraId="69CED14B" w14:textId="77777777" w:rsidR="00F52F69" w:rsidRDefault="00F52F69" w:rsidP="00F52F69">
            <w:pPr>
              <w:rPr>
                <w:sz w:val="22"/>
                <w:szCs w:val="22"/>
                <w:lang w:val="sr-Latn-BA"/>
              </w:rPr>
            </w:pPr>
          </w:p>
          <w:p w14:paraId="3E400D27" w14:textId="77777777" w:rsidR="00F52F69" w:rsidRPr="00F52F69" w:rsidRDefault="00F52F69" w:rsidP="00F52F69">
            <w:pPr>
              <w:rPr>
                <w:sz w:val="22"/>
                <w:szCs w:val="22"/>
                <w:lang w:val="sr-Latn-BA"/>
              </w:rPr>
            </w:pPr>
          </w:p>
          <w:p w14:paraId="3A457905" w14:textId="77777777" w:rsidR="003E1133" w:rsidRDefault="003E1133" w:rsidP="000C1017">
            <w:pPr>
              <w:rPr>
                <w:sz w:val="22"/>
                <w:szCs w:val="22"/>
                <w:lang w:val="sr-Cyrl-BA"/>
              </w:rPr>
            </w:pPr>
          </w:p>
          <w:p w14:paraId="16408538" w14:textId="77777777" w:rsidR="003E1133" w:rsidRDefault="003E1133" w:rsidP="000C1017">
            <w:pPr>
              <w:rPr>
                <w:sz w:val="22"/>
                <w:szCs w:val="22"/>
                <w:lang w:val="sr-Cyrl-BA"/>
              </w:rPr>
            </w:pPr>
          </w:p>
          <w:p w14:paraId="44436500" w14:textId="308430D3" w:rsidR="003E1133" w:rsidRPr="000C1017" w:rsidRDefault="003E1133" w:rsidP="000C101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користити  индивидуални  и групни рад приликом оспособљавања ученика да се служе </w:t>
            </w:r>
            <w:r w:rsidR="0055652B">
              <w:rPr>
                <w:sz w:val="22"/>
                <w:szCs w:val="22"/>
                <w:lang w:val="sr-Cyrl-BA"/>
              </w:rPr>
              <w:t>материјалом</w:t>
            </w:r>
            <w:r w:rsidR="005633C4">
              <w:rPr>
                <w:sz w:val="22"/>
                <w:szCs w:val="22"/>
                <w:lang w:val="sr-Cyrl-BA"/>
              </w:rPr>
              <w:t>, инструментима и апаратуром</w:t>
            </w:r>
          </w:p>
        </w:tc>
      </w:tr>
      <w:tr w:rsidR="004643B0" w:rsidRPr="00120514" w14:paraId="3C1A6A31" w14:textId="77777777" w:rsidTr="003E1133">
        <w:tblPrEx>
          <w:tblBorders>
            <w:insideH w:val="single" w:sz="4" w:space="0" w:color="auto"/>
          </w:tblBorders>
        </w:tblPrEx>
        <w:trPr>
          <w:trHeight w:val="9175"/>
          <w:jc w:val="center"/>
        </w:trPr>
        <w:tc>
          <w:tcPr>
            <w:tcW w:w="823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09CBCB56" w14:textId="094CA4FB" w:rsidR="003E1133" w:rsidRPr="004A1BD3" w:rsidRDefault="003E1133" w:rsidP="004A1BD3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2.</w:t>
            </w:r>
            <w:r w:rsidR="00AC571B">
              <w:rPr>
                <w:b/>
                <w:sz w:val="22"/>
                <w:szCs w:val="22"/>
                <w:lang w:val="sr-Cyrl-BA"/>
              </w:rPr>
              <w:t>Превентива и терапија пародонтопатија</w:t>
            </w:r>
          </w:p>
        </w:tc>
        <w:tc>
          <w:tcPr>
            <w:tcW w:w="639" w:type="pct"/>
            <w:gridSpan w:val="2"/>
            <w:tcBorders>
              <w:right w:val="single" w:sz="4" w:space="0" w:color="auto"/>
            </w:tcBorders>
          </w:tcPr>
          <w:p w14:paraId="3DF8A13F" w14:textId="3A0862EA" w:rsidR="003A3C62" w:rsidRDefault="00F63D28" w:rsidP="004A1BD3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E668E9">
              <w:rPr>
                <w:sz w:val="22"/>
                <w:szCs w:val="22"/>
                <w:lang w:val="sr-Cyrl-BA"/>
              </w:rPr>
              <w:t>дефинише и  објасни примарне, секундарне и терцијарне мјере у превенцији пародонтопатија</w:t>
            </w:r>
          </w:p>
          <w:p w14:paraId="6EC7793B" w14:textId="441AD24E" w:rsidR="00E668E9" w:rsidRDefault="00E668E9" w:rsidP="004A1BD3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-дефинише и опише идентификацију денталног плака, зубног каменца, субгингивалних конкремената, као и начин уклањања истих</w:t>
            </w:r>
          </w:p>
          <w:p w14:paraId="5402D3CD" w14:textId="585F492C" w:rsidR="00E668E9" w:rsidRPr="00E668E9" w:rsidRDefault="00E668E9" w:rsidP="004A1BD3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-опише и објасн</w:t>
            </w:r>
            <w:r w:rsidR="00876858">
              <w:rPr>
                <w:sz w:val="22"/>
                <w:szCs w:val="22"/>
                <w:lang w:val="sr-Cyrl-BA"/>
              </w:rPr>
              <w:t>и</w:t>
            </w:r>
            <w:r>
              <w:rPr>
                <w:sz w:val="22"/>
                <w:szCs w:val="22"/>
                <w:lang w:val="sr-Cyrl-BA"/>
              </w:rPr>
              <w:t xml:space="preserve"> фазе </w:t>
            </w:r>
            <w:r w:rsidR="00876858">
              <w:rPr>
                <w:sz w:val="22"/>
                <w:szCs w:val="22"/>
                <w:lang w:val="sr-Cyrl-BA"/>
              </w:rPr>
              <w:t xml:space="preserve">у </w:t>
            </w:r>
            <w:r>
              <w:rPr>
                <w:sz w:val="22"/>
                <w:szCs w:val="22"/>
                <w:lang w:val="sr-Cyrl-BA"/>
              </w:rPr>
              <w:t>лијечењ</w:t>
            </w:r>
            <w:r w:rsidR="00876858">
              <w:rPr>
                <w:sz w:val="22"/>
                <w:szCs w:val="22"/>
                <w:lang w:val="sr-Cyrl-BA"/>
              </w:rPr>
              <w:t>у</w:t>
            </w:r>
            <w:r>
              <w:rPr>
                <w:sz w:val="22"/>
                <w:szCs w:val="22"/>
                <w:lang w:val="sr-Cyrl-BA"/>
              </w:rPr>
              <w:t xml:space="preserve"> пародонтопа</w:t>
            </w:r>
            <w:r w:rsidR="00876858">
              <w:rPr>
                <w:sz w:val="22"/>
                <w:szCs w:val="22"/>
                <w:lang w:val="sr-Cyrl-BA"/>
              </w:rPr>
              <w:t>тије</w:t>
            </w:r>
          </w:p>
          <w:p w14:paraId="4E380A1A" w14:textId="77777777" w:rsidR="00542526" w:rsidRDefault="00542526" w:rsidP="004A1BD3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</w:p>
          <w:p w14:paraId="2A8D2ED7" w14:textId="77777777" w:rsidR="0061135A" w:rsidRDefault="0061135A" w:rsidP="004A1BD3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</w:p>
          <w:p w14:paraId="20D1417E" w14:textId="77777777" w:rsidR="0061135A" w:rsidRDefault="0061135A" w:rsidP="004A1BD3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</w:p>
          <w:p w14:paraId="6A3801E8" w14:textId="77777777" w:rsidR="0061135A" w:rsidRDefault="0061135A" w:rsidP="004A1BD3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</w:p>
          <w:p w14:paraId="0C1CF3B4" w14:textId="77777777" w:rsidR="0061135A" w:rsidRDefault="0061135A" w:rsidP="004A1BD3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</w:p>
          <w:p w14:paraId="0A589ECB" w14:textId="77777777" w:rsidR="0061135A" w:rsidRDefault="0061135A" w:rsidP="004A1BD3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</w:p>
          <w:p w14:paraId="4EE429C2" w14:textId="77777777" w:rsidR="0061135A" w:rsidRDefault="0061135A" w:rsidP="004A1BD3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</w:p>
          <w:p w14:paraId="2CA82364" w14:textId="77777777" w:rsidR="0061135A" w:rsidRDefault="0061135A" w:rsidP="004A1BD3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</w:p>
          <w:p w14:paraId="652A7827" w14:textId="77777777" w:rsidR="0061135A" w:rsidRDefault="0061135A" w:rsidP="004A1BD3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</w:p>
          <w:p w14:paraId="0B5E9BEF" w14:textId="77777777" w:rsidR="0061135A" w:rsidRDefault="0061135A" w:rsidP="004A1BD3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</w:p>
          <w:p w14:paraId="184696D2" w14:textId="77777777" w:rsidR="0061135A" w:rsidRDefault="0061135A" w:rsidP="004A1BD3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</w:p>
          <w:p w14:paraId="230BA479" w14:textId="77777777" w:rsidR="0061135A" w:rsidRDefault="0061135A" w:rsidP="004A1BD3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</w:p>
          <w:p w14:paraId="06A159E4" w14:textId="77777777" w:rsidR="0061135A" w:rsidRDefault="0061135A" w:rsidP="004A1BD3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</w:p>
          <w:p w14:paraId="27F8E5B8" w14:textId="77777777" w:rsidR="0061135A" w:rsidRDefault="0061135A" w:rsidP="004A1BD3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</w:p>
          <w:p w14:paraId="76699F1B" w14:textId="77777777" w:rsidR="0061135A" w:rsidRDefault="0061135A" w:rsidP="004A1BD3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</w:p>
          <w:p w14:paraId="57B1218E" w14:textId="456C735F" w:rsidR="0061135A" w:rsidRPr="003A3C62" w:rsidRDefault="0061135A" w:rsidP="004A1BD3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</w:p>
        </w:tc>
        <w:tc>
          <w:tcPr>
            <w:tcW w:w="581" w:type="pct"/>
            <w:gridSpan w:val="2"/>
            <w:tcBorders>
              <w:right w:val="single" w:sz="4" w:space="0" w:color="auto"/>
            </w:tcBorders>
          </w:tcPr>
          <w:p w14:paraId="36ED2CFD" w14:textId="77777777" w:rsidR="004643B0" w:rsidRDefault="003E1133" w:rsidP="006941B7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7E3C79">
              <w:rPr>
                <w:sz w:val="22"/>
                <w:szCs w:val="22"/>
                <w:lang w:val="sr-Cyrl-BA"/>
              </w:rPr>
              <w:t>разликује и о</w:t>
            </w:r>
            <w:r w:rsidR="00502140">
              <w:rPr>
                <w:sz w:val="22"/>
                <w:szCs w:val="22"/>
                <w:lang w:val="sr-Cyrl-BA"/>
              </w:rPr>
              <w:t>д</w:t>
            </w:r>
            <w:r w:rsidR="007E3C79">
              <w:rPr>
                <w:sz w:val="22"/>
                <w:szCs w:val="22"/>
                <w:lang w:val="sr-Cyrl-BA"/>
              </w:rPr>
              <w:t xml:space="preserve">реди </w:t>
            </w:r>
            <w:r w:rsidR="004643B0">
              <w:rPr>
                <w:sz w:val="22"/>
                <w:szCs w:val="22"/>
                <w:lang w:val="sr-Cyrl-BA"/>
              </w:rPr>
              <w:t>примарне, секундарне и терцијарне мјере у превенцији пародонтопатија</w:t>
            </w:r>
          </w:p>
          <w:p w14:paraId="5E379AC9" w14:textId="77777777" w:rsidR="004643B0" w:rsidRDefault="004643B0" w:rsidP="006941B7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-прикаже и демонстрира идентификацију денталног плака, зубног каменца и субгингивалног конкремента</w:t>
            </w:r>
          </w:p>
          <w:p w14:paraId="0B7D8ECD" w14:textId="77777777" w:rsidR="004643B0" w:rsidRDefault="004643B0" w:rsidP="006941B7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-прикаже уклањање тврдих и меких зубних наслага</w:t>
            </w:r>
          </w:p>
          <w:p w14:paraId="6A9E527F" w14:textId="61D76161" w:rsidR="007E3C79" w:rsidRDefault="004643B0" w:rsidP="006941B7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-разликује фазе у лијечењу пародонтопатије</w:t>
            </w:r>
            <w:r w:rsidR="007E3C79">
              <w:rPr>
                <w:sz w:val="22"/>
                <w:szCs w:val="22"/>
                <w:lang w:val="sr-Cyrl-BA"/>
              </w:rPr>
              <w:t xml:space="preserve"> </w:t>
            </w:r>
          </w:p>
          <w:p w14:paraId="5EDCE803" w14:textId="77777777" w:rsidR="003E1133" w:rsidRPr="003A3C62" w:rsidRDefault="003E1133" w:rsidP="006941B7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1203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BD91EE" w14:textId="77777777" w:rsidR="003E1133" w:rsidRDefault="003E1133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755" w:type="pct"/>
            <w:gridSpan w:val="3"/>
            <w:tcBorders>
              <w:left w:val="single" w:sz="4" w:space="0" w:color="auto"/>
            </w:tcBorders>
          </w:tcPr>
          <w:p w14:paraId="1294454F" w14:textId="77777777" w:rsidR="003E1133" w:rsidRDefault="003E1133" w:rsidP="00C529C4">
            <w:pPr>
              <w:ind w:left="45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Наставник ће:</w:t>
            </w:r>
          </w:p>
          <w:p w14:paraId="5B46E9AC" w14:textId="60E1E406" w:rsidR="008144B4" w:rsidRPr="00C37FBF" w:rsidRDefault="003E1133" w:rsidP="00C37FBF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стручну литературу</w:t>
            </w:r>
          </w:p>
          <w:p w14:paraId="465F639C" w14:textId="594E11A7" w:rsidR="00093072" w:rsidRDefault="00093072" w:rsidP="002C045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интернет као извор информација</w:t>
            </w:r>
          </w:p>
          <w:p w14:paraId="51324B1F" w14:textId="6B19555B" w:rsidR="00093072" w:rsidRPr="00C37FBF" w:rsidRDefault="00093072" w:rsidP="00C37FBF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видео записе</w:t>
            </w:r>
            <w:r w:rsidR="00C37FBF">
              <w:rPr>
                <w:sz w:val="22"/>
                <w:szCs w:val="22"/>
                <w:lang w:val="sr-Cyrl-BA"/>
              </w:rPr>
              <w:t xml:space="preserve"> и слајдове</w:t>
            </w:r>
          </w:p>
          <w:p w14:paraId="52DCABD9" w14:textId="334B7EC5" w:rsidR="00093072" w:rsidRPr="002C0457" w:rsidRDefault="00093072" w:rsidP="002C045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демонстрирати на моделима вилица</w:t>
            </w:r>
            <w:r w:rsidR="004643B0">
              <w:rPr>
                <w:sz w:val="22"/>
                <w:szCs w:val="22"/>
                <w:lang w:val="sr-Cyrl-BA"/>
              </w:rPr>
              <w:t xml:space="preserve"> и зуба</w:t>
            </w:r>
          </w:p>
          <w:p w14:paraId="3BFFD201" w14:textId="5CA1A3E6" w:rsidR="003E1133" w:rsidRDefault="003E1133" w:rsidP="004A4956">
            <w:pPr>
              <w:pStyle w:val="ListParagraph"/>
              <w:rPr>
                <w:sz w:val="22"/>
                <w:szCs w:val="22"/>
                <w:lang w:val="sr-Cyrl-BA"/>
              </w:rPr>
            </w:pPr>
          </w:p>
          <w:p w14:paraId="60285630" w14:textId="77777777" w:rsidR="003E1133" w:rsidRDefault="003E1133" w:rsidP="00973793">
            <w:pPr>
              <w:rPr>
                <w:sz w:val="22"/>
                <w:szCs w:val="22"/>
                <w:lang w:val="sr-Cyrl-BA"/>
              </w:rPr>
            </w:pPr>
          </w:p>
          <w:p w14:paraId="067F69E0" w14:textId="77777777" w:rsidR="003E1133" w:rsidRDefault="003E1133" w:rsidP="00973793">
            <w:pPr>
              <w:rPr>
                <w:sz w:val="22"/>
                <w:szCs w:val="22"/>
                <w:lang w:val="sr-Cyrl-BA"/>
              </w:rPr>
            </w:pPr>
          </w:p>
          <w:p w14:paraId="610D6235" w14:textId="77777777" w:rsidR="003E1133" w:rsidRDefault="003E1133" w:rsidP="00973793">
            <w:pPr>
              <w:rPr>
                <w:sz w:val="22"/>
                <w:szCs w:val="22"/>
                <w:lang w:val="sr-Cyrl-BA"/>
              </w:rPr>
            </w:pPr>
          </w:p>
          <w:p w14:paraId="597D6F0F" w14:textId="111E1502" w:rsidR="003E1133" w:rsidRPr="00973793" w:rsidRDefault="003E1133" w:rsidP="00973793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индивидуални рад и рад у групама приликом оспособљавања ученика да се слу</w:t>
            </w:r>
            <w:r w:rsidR="00356AC9">
              <w:rPr>
                <w:sz w:val="22"/>
                <w:szCs w:val="22"/>
                <w:lang w:val="sr-Cyrl-BA"/>
              </w:rPr>
              <w:t>же материјалом</w:t>
            </w:r>
            <w:r w:rsidR="003646C3">
              <w:rPr>
                <w:sz w:val="22"/>
                <w:szCs w:val="22"/>
                <w:lang w:val="sr-Cyrl-BA"/>
              </w:rPr>
              <w:t>,</w:t>
            </w:r>
            <w:r w:rsidR="00356AC9">
              <w:rPr>
                <w:sz w:val="22"/>
                <w:szCs w:val="22"/>
                <w:lang w:val="sr-Cyrl-BA"/>
              </w:rPr>
              <w:t xml:space="preserve"> и</w:t>
            </w:r>
            <w:r w:rsidR="003646C3">
              <w:rPr>
                <w:sz w:val="22"/>
                <w:szCs w:val="22"/>
                <w:lang w:val="sr-Cyrl-BA"/>
              </w:rPr>
              <w:t xml:space="preserve">нструментима и </w:t>
            </w:r>
            <w:r w:rsidR="00356AC9">
              <w:rPr>
                <w:sz w:val="22"/>
                <w:szCs w:val="22"/>
                <w:lang w:val="sr-Cyrl-BA"/>
              </w:rPr>
              <w:t xml:space="preserve"> апаратуром</w:t>
            </w:r>
          </w:p>
        </w:tc>
      </w:tr>
      <w:tr w:rsidR="004643B0" w:rsidRPr="00120514" w14:paraId="144A6547" w14:textId="77777777" w:rsidTr="003E1133">
        <w:tblPrEx>
          <w:tblBorders>
            <w:insideH w:val="single" w:sz="4" w:space="0" w:color="auto"/>
          </w:tblBorders>
        </w:tblPrEx>
        <w:trPr>
          <w:trHeight w:val="1384"/>
          <w:jc w:val="center"/>
        </w:trPr>
        <w:tc>
          <w:tcPr>
            <w:tcW w:w="823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2DED3FDC" w14:textId="11A250DC" w:rsidR="003E1133" w:rsidRPr="00E063F2" w:rsidRDefault="003E1133" w:rsidP="003D4371">
            <w:pPr>
              <w:pStyle w:val="BodyText"/>
              <w:spacing w:after="0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3.</w:t>
            </w:r>
            <w:r w:rsidR="00AC571B">
              <w:rPr>
                <w:b/>
                <w:sz w:val="22"/>
                <w:szCs w:val="22"/>
                <w:lang w:val="sr-Cyrl-BA"/>
              </w:rPr>
              <w:t>Гингивитиси</w:t>
            </w:r>
          </w:p>
          <w:p w14:paraId="5C68A82D" w14:textId="3E1104AD" w:rsidR="00F21737" w:rsidRPr="00E063F2" w:rsidRDefault="00F21737" w:rsidP="003D4371">
            <w:pPr>
              <w:pStyle w:val="BodyText"/>
              <w:spacing w:after="0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639" w:type="pct"/>
            <w:gridSpan w:val="2"/>
            <w:tcBorders>
              <w:right w:val="single" w:sz="4" w:space="0" w:color="auto"/>
            </w:tcBorders>
          </w:tcPr>
          <w:p w14:paraId="500E5ABB" w14:textId="77777777" w:rsidR="00965FB4" w:rsidRDefault="003E1133" w:rsidP="003D4371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="00BB788E">
              <w:rPr>
                <w:sz w:val="22"/>
                <w:szCs w:val="22"/>
                <w:lang w:val="sr-Cyrl-CS"/>
              </w:rPr>
              <w:t>дефинише гингивитисе</w:t>
            </w:r>
          </w:p>
          <w:p w14:paraId="40125A28" w14:textId="77777777" w:rsidR="00BB788E" w:rsidRDefault="00BB788E" w:rsidP="003D4371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-наведе и наброји врсте гингивитиса</w:t>
            </w:r>
          </w:p>
          <w:p w14:paraId="4690B726" w14:textId="74469898" w:rsidR="00BB788E" w:rsidRPr="00966466" w:rsidRDefault="00BB788E" w:rsidP="003D4371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-опише и објасни клиничку слику и терапију појединих врста гингивитиса</w:t>
            </w:r>
          </w:p>
        </w:tc>
        <w:tc>
          <w:tcPr>
            <w:tcW w:w="581" w:type="pct"/>
            <w:gridSpan w:val="2"/>
            <w:tcBorders>
              <w:right w:val="single" w:sz="4" w:space="0" w:color="auto"/>
            </w:tcBorders>
          </w:tcPr>
          <w:p w14:paraId="38452598" w14:textId="77777777" w:rsidR="00965FB4" w:rsidRDefault="003E1133" w:rsidP="001A423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BB788E">
              <w:rPr>
                <w:sz w:val="22"/>
                <w:szCs w:val="22"/>
                <w:lang w:val="sr-Cyrl-BA"/>
              </w:rPr>
              <w:t>одреди гингивитисе као запаљенске процесе десни</w:t>
            </w:r>
          </w:p>
          <w:p w14:paraId="582782C0" w14:textId="77777777" w:rsidR="00BB788E" w:rsidRDefault="00BB788E" w:rsidP="001A423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-разликује поједине врсте гингивитиса</w:t>
            </w:r>
          </w:p>
          <w:p w14:paraId="0096372C" w14:textId="2E2605FE" w:rsidR="00BB788E" w:rsidRPr="007E3C79" w:rsidRDefault="00BB788E" w:rsidP="001A423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-демонстрира клиничку слику и терапију код одређених врста гингивитиса</w:t>
            </w:r>
          </w:p>
        </w:tc>
        <w:tc>
          <w:tcPr>
            <w:tcW w:w="1203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CF32E8" w14:textId="77777777" w:rsidR="003E1133" w:rsidRDefault="003E1133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755" w:type="pct"/>
            <w:gridSpan w:val="3"/>
            <w:tcBorders>
              <w:left w:val="single" w:sz="4" w:space="0" w:color="auto"/>
            </w:tcBorders>
          </w:tcPr>
          <w:p w14:paraId="30E0B04C" w14:textId="77777777" w:rsidR="003E1133" w:rsidRDefault="003E1133" w:rsidP="0010760C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        Наставник ће :</w:t>
            </w:r>
          </w:p>
          <w:p w14:paraId="36D81390" w14:textId="77777777" w:rsidR="003E1133" w:rsidRDefault="003E1133" w:rsidP="00D806C1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стручну литературу</w:t>
            </w:r>
          </w:p>
          <w:p w14:paraId="54E63DB2" w14:textId="1342300E" w:rsidR="00C07264" w:rsidRDefault="008300B7" w:rsidP="00966466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користити </w:t>
            </w:r>
            <w:r w:rsidR="00C64983">
              <w:rPr>
                <w:sz w:val="22"/>
                <w:szCs w:val="22"/>
                <w:lang w:val="sr-Cyrl-BA"/>
              </w:rPr>
              <w:t>готове фиксне радове</w:t>
            </w:r>
          </w:p>
          <w:p w14:paraId="3FC320C0" w14:textId="53B41D85" w:rsidR="00966466" w:rsidRDefault="00966466" w:rsidP="00966466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интернет као извор информација</w:t>
            </w:r>
          </w:p>
          <w:p w14:paraId="3FDD6B02" w14:textId="3F1B5699" w:rsidR="00966466" w:rsidRDefault="00966466" w:rsidP="00966466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видео записе</w:t>
            </w:r>
          </w:p>
          <w:p w14:paraId="16D60965" w14:textId="24AB225E" w:rsidR="0018509C" w:rsidRPr="00966466" w:rsidRDefault="0018509C" w:rsidP="00966466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демонстрирати на моделима вилица и фиксним протетским радовима</w:t>
            </w:r>
          </w:p>
          <w:p w14:paraId="07AB588D" w14:textId="77777777" w:rsidR="007A3B4D" w:rsidRDefault="007A3B4D" w:rsidP="007A3B4D">
            <w:pPr>
              <w:rPr>
                <w:sz w:val="22"/>
                <w:szCs w:val="22"/>
                <w:lang w:val="sr-Latn-BA"/>
              </w:rPr>
            </w:pPr>
          </w:p>
          <w:p w14:paraId="5370BE89" w14:textId="77777777" w:rsidR="007A3B4D" w:rsidRDefault="007A3B4D" w:rsidP="007A3B4D">
            <w:pPr>
              <w:rPr>
                <w:sz w:val="22"/>
                <w:szCs w:val="22"/>
                <w:lang w:val="sr-Latn-BA"/>
              </w:rPr>
            </w:pPr>
          </w:p>
          <w:p w14:paraId="274A7925" w14:textId="77777777" w:rsidR="007A3B4D" w:rsidRDefault="007A3B4D" w:rsidP="007A3B4D">
            <w:pPr>
              <w:rPr>
                <w:sz w:val="22"/>
                <w:szCs w:val="22"/>
                <w:lang w:val="sr-Latn-BA"/>
              </w:rPr>
            </w:pPr>
          </w:p>
          <w:p w14:paraId="6F163F14" w14:textId="2D8C13F4" w:rsidR="007A3B4D" w:rsidRPr="007A40CE" w:rsidRDefault="007A3B4D" w:rsidP="007A3B4D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sr-Cyrl-BA"/>
              </w:rPr>
              <w:t>користити индивидуални рад и рад у групама</w:t>
            </w:r>
            <w:r w:rsidR="00010CD1">
              <w:rPr>
                <w:sz w:val="22"/>
                <w:szCs w:val="22"/>
                <w:lang w:val="sr-Cyrl-BA"/>
              </w:rPr>
              <w:t xml:space="preserve"> приликом оспособљавања ученика да се служе материјалом</w:t>
            </w:r>
            <w:r w:rsidR="008300B7">
              <w:rPr>
                <w:sz w:val="22"/>
                <w:szCs w:val="22"/>
                <w:lang w:val="sr-Cyrl-BA"/>
              </w:rPr>
              <w:t>,</w:t>
            </w:r>
            <w:r w:rsidR="00010CD1">
              <w:rPr>
                <w:sz w:val="22"/>
                <w:szCs w:val="22"/>
                <w:lang w:val="sr-Cyrl-BA"/>
              </w:rPr>
              <w:t xml:space="preserve"> и</w:t>
            </w:r>
            <w:r w:rsidR="008300B7">
              <w:rPr>
                <w:sz w:val="22"/>
                <w:szCs w:val="22"/>
                <w:lang w:val="sr-Cyrl-BA"/>
              </w:rPr>
              <w:t xml:space="preserve">нструментима и </w:t>
            </w:r>
            <w:r w:rsidR="00010CD1">
              <w:rPr>
                <w:sz w:val="22"/>
                <w:szCs w:val="22"/>
                <w:lang w:val="sr-Cyrl-BA"/>
              </w:rPr>
              <w:t>апаратуром</w:t>
            </w:r>
          </w:p>
          <w:p w14:paraId="437EDCC6" w14:textId="77777777" w:rsidR="007A40CE" w:rsidRPr="007A40CE" w:rsidRDefault="007A40CE" w:rsidP="007A40CE">
            <w:pPr>
              <w:rPr>
                <w:sz w:val="22"/>
                <w:szCs w:val="22"/>
                <w:lang w:val="sr-Cyrl-BA"/>
              </w:rPr>
            </w:pPr>
          </w:p>
          <w:p w14:paraId="74E8712B" w14:textId="77777777" w:rsidR="00396361" w:rsidRPr="00D806C1" w:rsidRDefault="00396361" w:rsidP="00396361">
            <w:pPr>
              <w:pStyle w:val="ListParagraph"/>
              <w:rPr>
                <w:sz w:val="22"/>
                <w:szCs w:val="22"/>
                <w:lang w:val="sr-Cyrl-BA"/>
              </w:rPr>
            </w:pPr>
          </w:p>
        </w:tc>
      </w:tr>
      <w:tr w:rsidR="004643B0" w:rsidRPr="00120514" w14:paraId="03439A53" w14:textId="77777777" w:rsidTr="003E1133">
        <w:tblPrEx>
          <w:tblBorders>
            <w:insideH w:val="single" w:sz="4" w:space="0" w:color="auto"/>
          </w:tblBorders>
        </w:tblPrEx>
        <w:trPr>
          <w:trHeight w:val="1266"/>
          <w:jc w:val="center"/>
        </w:trPr>
        <w:tc>
          <w:tcPr>
            <w:tcW w:w="823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051C0294" w14:textId="50225EDA" w:rsidR="003E1133" w:rsidRPr="00D806C1" w:rsidRDefault="003E1133" w:rsidP="00D806C1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4.</w:t>
            </w:r>
            <w:r w:rsidR="00AC571B">
              <w:rPr>
                <w:b/>
                <w:sz w:val="22"/>
                <w:szCs w:val="22"/>
                <w:lang w:val="sr-Cyrl-BA"/>
              </w:rPr>
              <w:t>Рендгенологија</w:t>
            </w:r>
          </w:p>
        </w:tc>
        <w:tc>
          <w:tcPr>
            <w:tcW w:w="639" w:type="pct"/>
            <w:gridSpan w:val="2"/>
            <w:tcBorders>
              <w:right w:val="single" w:sz="4" w:space="0" w:color="auto"/>
            </w:tcBorders>
          </w:tcPr>
          <w:p w14:paraId="7BFD019B" w14:textId="77777777" w:rsidR="0061135A" w:rsidRDefault="00615D42" w:rsidP="00D806C1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="004F306C">
              <w:rPr>
                <w:sz w:val="22"/>
                <w:szCs w:val="22"/>
                <w:lang w:val="sr-Cyrl-BA"/>
              </w:rPr>
              <w:t>опише и објасни значај рендгенографије у стоматологији</w:t>
            </w:r>
          </w:p>
          <w:p w14:paraId="4381182D" w14:textId="77777777" w:rsidR="004F306C" w:rsidRDefault="004F306C" w:rsidP="00D806C1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-објасни начин руковања РТГ апаратом и заштиту од РТГ зрака</w:t>
            </w:r>
          </w:p>
          <w:p w14:paraId="6709C5FC" w14:textId="77777777" w:rsidR="004F306C" w:rsidRDefault="004F306C" w:rsidP="00D806C1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-наведе и објасни технике РТГ снимања у стоматологији</w:t>
            </w:r>
          </w:p>
          <w:p w14:paraId="68667D89" w14:textId="46A985CF" w:rsidR="00F247A3" w:rsidRPr="004F306C" w:rsidRDefault="00F247A3" w:rsidP="00D806C1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-објасни значај РТГ снимања код пародонтопатија</w:t>
            </w:r>
          </w:p>
        </w:tc>
        <w:tc>
          <w:tcPr>
            <w:tcW w:w="581" w:type="pct"/>
            <w:gridSpan w:val="2"/>
            <w:tcBorders>
              <w:right w:val="single" w:sz="4" w:space="0" w:color="auto"/>
            </w:tcBorders>
          </w:tcPr>
          <w:p w14:paraId="64858792" w14:textId="77777777" w:rsidR="0061135A" w:rsidRDefault="003E1133" w:rsidP="0049572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8F0EEE">
              <w:rPr>
                <w:sz w:val="22"/>
                <w:szCs w:val="22"/>
                <w:lang w:val="sr-Cyrl-BA"/>
              </w:rPr>
              <w:t>прикаже и</w:t>
            </w:r>
            <w:r w:rsidR="0061135A">
              <w:rPr>
                <w:sz w:val="22"/>
                <w:szCs w:val="22"/>
                <w:lang w:val="sr-Cyrl-BA"/>
              </w:rPr>
              <w:t xml:space="preserve"> демонстрира </w:t>
            </w:r>
            <w:r w:rsidR="008F0EEE">
              <w:rPr>
                <w:sz w:val="22"/>
                <w:szCs w:val="22"/>
                <w:lang w:val="sr-Cyrl-BA"/>
              </w:rPr>
              <w:t>значај рендгенографије у стоматологији</w:t>
            </w:r>
          </w:p>
          <w:p w14:paraId="1159BBD0" w14:textId="77777777" w:rsidR="008F0EEE" w:rsidRDefault="008F0EEE" w:rsidP="0049572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-демонстрира начин руковања РТГ апаратом као и заштиту од РТГ зрака</w:t>
            </w:r>
          </w:p>
          <w:p w14:paraId="5ED091B0" w14:textId="77777777" w:rsidR="008F0EEE" w:rsidRDefault="008F0EEE" w:rsidP="0049572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-разликује и покаже технике РТГ снимања у стоматологији</w:t>
            </w:r>
          </w:p>
          <w:p w14:paraId="2FF7DB3F" w14:textId="36586275" w:rsidR="008F0EEE" w:rsidRPr="004A29BB" w:rsidRDefault="008F0EEE" w:rsidP="0049572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-на РТГ снимцима покаже значај примјене РТГ снимања код пародонтопатија</w:t>
            </w:r>
          </w:p>
        </w:tc>
        <w:tc>
          <w:tcPr>
            <w:tcW w:w="1203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2CFE9" w14:textId="77777777" w:rsidR="003E1133" w:rsidRDefault="003E1133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755" w:type="pct"/>
            <w:gridSpan w:val="3"/>
            <w:tcBorders>
              <w:left w:val="single" w:sz="4" w:space="0" w:color="auto"/>
            </w:tcBorders>
          </w:tcPr>
          <w:p w14:paraId="4B0EF72F" w14:textId="77777777" w:rsidR="003E1133" w:rsidRDefault="00396361" w:rsidP="0010760C">
            <w:pPr>
              <w:rPr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           </w:t>
            </w:r>
            <w:r>
              <w:rPr>
                <w:sz w:val="22"/>
                <w:szCs w:val="22"/>
                <w:lang w:val="sr-Cyrl-BA"/>
              </w:rPr>
              <w:t>Наставник ће:</w:t>
            </w:r>
          </w:p>
          <w:p w14:paraId="0184456A" w14:textId="2A58E25C" w:rsidR="00615D42" w:rsidRPr="00F247A3" w:rsidRDefault="00396361" w:rsidP="00F247A3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стручну литературу</w:t>
            </w:r>
          </w:p>
          <w:p w14:paraId="2B2E12A3" w14:textId="0C939E11" w:rsidR="00612F4C" w:rsidRDefault="00612F4C" w:rsidP="00C64983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користити интернет као извор информација </w:t>
            </w:r>
          </w:p>
          <w:p w14:paraId="28A7F766" w14:textId="0E5E5947" w:rsidR="00612F4C" w:rsidRDefault="00612F4C" w:rsidP="00C64983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видео материјал и слајдове</w:t>
            </w:r>
          </w:p>
          <w:p w14:paraId="5493A872" w14:textId="5D987B0C" w:rsidR="0061135A" w:rsidRDefault="0061135A" w:rsidP="00C64983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 </w:t>
            </w:r>
            <w:r w:rsidR="00F247A3">
              <w:rPr>
                <w:sz w:val="22"/>
                <w:szCs w:val="22"/>
                <w:lang w:val="sr-Cyrl-BA"/>
              </w:rPr>
              <w:t>различите РТГ снимке ( ретроалвеоларни, ОПТ )</w:t>
            </w:r>
          </w:p>
          <w:p w14:paraId="076B67AB" w14:textId="77777777" w:rsidR="00357011" w:rsidRPr="00612F4C" w:rsidRDefault="00357011" w:rsidP="00612F4C">
            <w:pPr>
              <w:rPr>
                <w:sz w:val="22"/>
                <w:szCs w:val="22"/>
                <w:lang w:val="sr-Cyrl-BA"/>
              </w:rPr>
            </w:pPr>
          </w:p>
          <w:p w14:paraId="68A5172C" w14:textId="77777777" w:rsidR="00396361" w:rsidRDefault="00396361" w:rsidP="00396361">
            <w:pPr>
              <w:rPr>
                <w:sz w:val="22"/>
                <w:szCs w:val="22"/>
                <w:lang w:val="sr-Cyrl-BA"/>
              </w:rPr>
            </w:pPr>
          </w:p>
          <w:p w14:paraId="2076F2BD" w14:textId="77777777" w:rsidR="00396361" w:rsidRDefault="00396361" w:rsidP="00396361">
            <w:pPr>
              <w:rPr>
                <w:sz w:val="22"/>
                <w:szCs w:val="22"/>
                <w:lang w:val="sr-Cyrl-BA"/>
              </w:rPr>
            </w:pPr>
          </w:p>
          <w:p w14:paraId="0E4B0AE3" w14:textId="77777777" w:rsidR="00396361" w:rsidRDefault="00396361" w:rsidP="00396361">
            <w:pPr>
              <w:rPr>
                <w:sz w:val="22"/>
                <w:szCs w:val="22"/>
                <w:lang w:val="sr-Cyrl-BA"/>
              </w:rPr>
            </w:pPr>
          </w:p>
          <w:p w14:paraId="6FED7237" w14:textId="41F2A3D4" w:rsidR="00117B71" w:rsidRPr="00117B71" w:rsidRDefault="00117B71" w:rsidP="00117B71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индивидуални рад и рад у групама</w:t>
            </w:r>
            <w:r w:rsidR="00563B79">
              <w:rPr>
                <w:sz w:val="22"/>
                <w:szCs w:val="22"/>
                <w:lang w:val="sr-Cyrl-BA"/>
              </w:rPr>
              <w:t xml:space="preserve"> приликом оспособљавања ученика да се служе материјалом</w:t>
            </w:r>
            <w:r w:rsidR="00031834">
              <w:rPr>
                <w:sz w:val="22"/>
                <w:szCs w:val="22"/>
                <w:lang w:val="sr-Cyrl-BA"/>
              </w:rPr>
              <w:t>,</w:t>
            </w:r>
            <w:r w:rsidR="00563B79">
              <w:rPr>
                <w:sz w:val="22"/>
                <w:szCs w:val="22"/>
                <w:lang w:val="sr-Cyrl-BA"/>
              </w:rPr>
              <w:t xml:space="preserve"> и</w:t>
            </w:r>
            <w:r w:rsidR="00031834">
              <w:rPr>
                <w:sz w:val="22"/>
                <w:szCs w:val="22"/>
                <w:lang w:val="sr-Cyrl-BA"/>
              </w:rPr>
              <w:t xml:space="preserve">нструментима и </w:t>
            </w:r>
            <w:r w:rsidR="00563B79">
              <w:rPr>
                <w:sz w:val="22"/>
                <w:szCs w:val="22"/>
                <w:lang w:val="sr-Cyrl-BA"/>
              </w:rPr>
              <w:t xml:space="preserve"> апаратуром</w:t>
            </w:r>
          </w:p>
        </w:tc>
      </w:tr>
      <w:tr w:rsidR="004643B0" w:rsidRPr="00120514" w14:paraId="0AEAF007" w14:textId="77777777" w:rsidTr="003E1133">
        <w:tblPrEx>
          <w:tblBorders>
            <w:insideH w:val="single" w:sz="4" w:space="0" w:color="auto"/>
          </w:tblBorders>
        </w:tblPrEx>
        <w:trPr>
          <w:trHeight w:val="1430"/>
          <w:jc w:val="center"/>
        </w:trPr>
        <w:tc>
          <w:tcPr>
            <w:tcW w:w="823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53841CD2" w14:textId="090922F5" w:rsidR="003E1133" w:rsidRPr="00F60309" w:rsidRDefault="003E1133" w:rsidP="0010760C">
            <w:pPr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639" w:type="pct"/>
            <w:gridSpan w:val="2"/>
            <w:tcBorders>
              <w:right w:val="single" w:sz="4" w:space="0" w:color="auto"/>
            </w:tcBorders>
          </w:tcPr>
          <w:p w14:paraId="01A6B2F7" w14:textId="5B2A82C8" w:rsidR="0061135A" w:rsidRDefault="0061135A" w:rsidP="00117B71">
            <w:pPr>
              <w:rPr>
                <w:sz w:val="22"/>
                <w:szCs w:val="22"/>
                <w:lang w:val="sr-Cyrl-BA"/>
              </w:rPr>
            </w:pPr>
          </w:p>
          <w:p w14:paraId="398C830F" w14:textId="77777777" w:rsidR="00EA0F82" w:rsidRDefault="00EA0F82" w:rsidP="00117B71">
            <w:pPr>
              <w:rPr>
                <w:sz w:val="22"/>
                <w:szCs w:val="22"/>
                <w:lang w:val="sr-Cyrl-BA"/>
              </w:rPr>
            </w:pPr>
          </w:p>
          <w:p w14:paraId="5DD17C52" w14:textId="77777777" w:rsidR="00D82220" w:rsidRPr="00117B71" w:rsidRDefault="00D82220" w:rsidP="00117B71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581" w:type="pct"/>
            <w:gridSpan w:val="2"/>
            <w:tcBorders>
              <w:right w:val="single" w:sz="4" w:space="0" w:color="auto"/>
            </w:tcBorders>
          </w:tcPr>
          <w:p w14:paraId="270DD2B1" w14:textId="0D75D3BC" w:rsidR="0061135A" w:rsidRPr="00D82220" w:rsidRDefault="0061135A" w:rsidP="00D82220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1203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588952" w14:textId="77777777" w:rsidR="003E1133" w:rsidRDefault="003E1133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755" w:type="pct"/>
            <w:gridSpan w:val="3"/>
            <w:tcBorders>
              <w:left w:val="single" w:sz="4" w:space="0" w:color="auto"/>
            </w:tcBorders>
          </w:tcPr>
          <w:p w14:paraId="20EEF99E" w14:textId="0EF46D3E" w:rsidR="00C37FBF" w:rsidRPr="00AC571B" w:rsidRDefault="00C37FBF" w:rsidP="00AC571B">
            <w:pPr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 xml:space="preserve">         </w:t>
            </w:r>
          </w:p>
        </w:tc>
      </w:tr>
      <w:tr w:rsidR="00185F25" w:rsidRPr="002256E7" w14:paraId="103B3598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7206F6E9" w14:textId="77777777" w:rsidR="00185F25" w:rsidRPr="002256E7" w:rsidRDefault="00185F25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185F25" w:rsidRPr="00565F70" w14:paraId="3C0A7F82" w14:textId="77777777" w:rsidTr="00D94FEF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5000" w:type="pct"/>
            <w:gridSpan w:val="12"/>
          </w:tcPr>
          <w:p w14:paraId="3B23EBFD" w14:textId="77777777" w:rsidR="00256115" w:rsidRDefault="00256115" w:rsidP="00DC6E15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Морфологија зуба</w:t>
            </w:r>
          </w:p>
          <w:p w14:paraId="0FEEE826" w14:textId="77777777" w:rsidR="00DC6E15" w:rsidRDefault="00DC6E15" w:rsidP="00DC6E15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Биологија</w:t>
            </w:r>
          </w:p>
          <w:p w14:paraId="3B656618" w14:textId="68B3DBE9" w:rsidR="00DC6E15" w:rsidRPr="00A4101F" w:rsidRDefault="00DC6E15" w:rsidP="00DC6E15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Микробиологија</w:t>
            </w:r>
          </w:p>
        </w:tc>
      </w:tr>
      <w:tr w:rsidR="00185F25" w:rsidRPr="002256E7" w14:paraId="68D445AE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79CA816E" w14:textId="77777777" w:rsidR="00185F25" w:rsidRPr="002256E7" w:rsidRDefault="00185F25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185F25" w:rsidRPr="000C08DD" w14:paraId="1EBE3C96" w14:textId="77777777" w:rsidTr="00D94FEF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2"/>
          </w:tcPr>
          <w:p w14:paraId="525EBE97" w14:textId="6B9F643E" w:rsidR="00BA5E10" w:rsidRPr="008617FD" w:rsidRDefault="00EB6D43" w:rsidP="00495726">
            <w:pPr>
              <w:ind w:left="360"/>
              <w:jc w:val="both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Д. Ђајић, Д. Ђукановић, Болести уста, Универзитетска књига, Београд</w:t>
            </w:r>
          </w:p>
          <w:p w14:paraId="6857C81B" w14:textId="3102A07A" w:rsidR="000C08DD" w:rsidRDefault="000C08DD" w:rsidP="00495726">
            <w:pPr>
              <w:ind w:left="360"/>
              <w:jc w:val="both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Кабинет са очигледним наставним средствима</w:t>
            </w:r>
          </w:p>
          <w:p w14:paraId="4CD34621" w14:textId="3E996B48" w:rsidR="000C08DD" w:rsidRDefault="000C08DD" w:rsidP="00495726">
            <w:pPr>
              <w:ind w:left="360"/>
              <w:jc w:val="both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Стручни каталози</w:t>
            </w:r>
          </w:p>
          <w:p w14:paraId="1EB58D56" w14:textId="213D70C2" w:rsidR="000C08DD" w:rsidRDefault="000C08DD" w:rsidP="00495726">
            <w:pPr>
              <w:ind w:left="360"/>
              <w:jc w:val="both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Слајдови и видео записи</w:t>
            </w:r>
          </w:p>
          <w:p w14:paraId="17C29441" w14:textId="1FDF7B24" w:rsidR="008360B3" w:rsidRPr="00BA5E10" w:rsidRDefault="008360B3" w:rsidP="00495726">
            <w:pPr>
              <w:ind w:left="360"/>
              <w:jc w:val="both"/>
              <w:rPr>
                <w:sz w:val="22"/>
                <w:szCs w:val="22"/>
                <w:lang w:val="sr-Cyrl-BA"/>
              </w:rPr>
            </w:pPr>
          </w:p>
        </w:tc>
      </w:tr>
      <w:tr w:rsidR="00185F25" w:rsidRPr="002256E7" w14:paraId="09089401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0326F819" w14:textId="77777777" w:rsidR="00185F25" w:rsidRPr="002256E7" w:rsidRDefault="00185F25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185F25" w:rsidRPr="002256E7" w14:paraId="0BD71DAA" w14:textId="77777777" w:rsidTr="00D94FEF">
        <w:tblPrEx>
          <w:tblBorders>
            <w:insideH w:val="single" w:sz="4" w:space="0" w:color="auto"/>
          </w:tblBorders>
        </w:tblPrEx>
        <w:trPr>
          <w:trHeight w:val="1137"/>
          <w:jc w:val="center"/>
        </w:trPr>
        <w:tc>
          <w:tcPr>
            <w:tcW w:w="5000" w:type="pct"/>
            <w:gridSpan w:val="12"/>
          </w:tcPr>
          <w:p w14:paraId="29229154" w14:textId="77777777" w:rsidR="00F233F0" w:rsidRDefault="00185F25" w:rsidP="00495726">
            <w:pPr>
              <w:rPr>
                <w:sz w:val="22"/>
                <w:szCs w:val="22"/>
                <w:lang w:val="sr-Cyrl-CS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  <w:r w:rsidR="008360B3">
              <w:rPr>
                <w:sz w:val="22"/>
                <w:szCs w:val="22"/>
                <w:lang w:val="sr-Cyrl-CS"/>
              </w:rPr>
              <w:t xml:space="preserve">      </w:t>
            </w:r>
            <w:r w:rsidR="00F03B35">
              <w:rPr>
                <w:sz w:val="22"/>
                <w:szCs w:val="22"/>
                <w:lang w:val="sr-Cyrl-CS"/>
              </w:rPr>
              <w:t>Оцјењивање и вредновање</w:t>
            </w:r>
            <w:r w:rsidR="00FB0B6B">
              <w:rPr>
                <w:sz w:val="22"/>
                <w:szCs w:val="22"/>
                <w:lang w:val="sr-Cyrl-CS"/>
              </w:rPr>
              <w:t xml:space="preserve"> ученика</w:t>
            </w:r>
            <w:r w:rsidR="00F03B35">
              <w:rPr>
                <w:sz w:val="22"/>
                <w:szCs w:val="22"/>
                <w:lang w:val="sr-Cyrl-CS"/>
              </w:rPr>
              <w:t xml:space="preserve"> </w:t>
            </w:r>
            <w:r w:rsidR="00243B52">
              <w:rPr>
                <w:sz w:val="22"/>
                <w:szCs w:val="22"/>
                <w:lang w:val="sr-Cyrl-CS"/>
              </w:rPr>
              <w:t>у складу са Законом о средњем образовању</w:t>
            </w:r>
            <w:r w:rsidR="00247A6E">
              <w:rPr>
                <w:sz w:val="22"/>
                <w:szCs w:val="22"/>
                <w:lang w:val="sr-Cyrl-CS"/>
              </w:rPr>
              <w:t xml:space="preserve"> и Правилником</w:t>
            </w:r>
            <w:r w:rsidR="00ED2642">
              <w:rPr>
                <w:sz w:val="22"/>
                <w:szCs w:val="22"/>
                <w:lang w:val="sr-Cyrl-CS"/>
              </w:rPr>
              <w:t xml:space="preserve"> о оцјењивању.</w:t>
            </w:r>
          </w:p>
          <w:p w14:paraId="2E2E1F5F" w14:textId="77777777" w:rsidR="00C40AF0" w:rsidRDefault="00C40AF0" w:rsidP="00495726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Оцјењивање:</w:t>
            </w:r>
          </w:p>
          <w:p w14:paraId="3A763E44" w14:textId="77777777" w:rsidR="00C40AF0" w:rsidRDefault="00C40AF0" w:rsidP="00C40AF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оцјењивање у школи;</w:t>
            </w:r>
          </w:p>
          <w:p w14:paraId="653F821E" w14:textId="77777777" w:rsidR="00C40AF0" w:rsidRDefault="00C40AF0" w:rsidP="00C40AF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ученици унапријед морају бити упознати са техником  и критеријумима оцјењивања;</w:t>
            </w:r>
          </w:p>
          <w:p w14:paraId="506F9F1A" w14:textId="77777777" w:rsidR="00C40AF0" w:rsidRDefault="00C40AF0" w:rsidP="00C40AF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ученици морају остварити минимално 50% свих дефинисаних резултата учења у свим одабраним техникама оцјењивања;</w:t>
            </w:r>
          </w:p>
          <w:p w14:paraId="653778FE" w14:textId="77777777" w:rsidR="00A22AC5" w:rsidRDefault="00A22AC5" w:rsidP="00A22AC5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Разрада технике оцјењивања:</w:t>
            </w:r>
          </w:p>
          <w:p w14:paraId="1C298C3B" w14:textId="7957CFD1" w:rsidR="00A22AC5" w:rsidRDefault="00F63B84" w:rsidP="00A22AC5">
            <w:pPr>
              <w:pStyle w:val="ListParagraph"/>
              <w:numPr>
                <w:ilvl w:val="0"/>
                <w:numId w:val="4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ИНТЕРВЈУ</w:t>
            </w:r>
            <w:r w:rsidR="00A22AC5">
              <w:rPr>
                <w:sz w:val="22"/>
                <w:szCs w:val="22"/>
                <w:lang w:val="sr-Cyrl-BA"/>
              </w:rPr>
              <w:t>-</w:t>
            </w:r>
            <w:r w:rsidR="000C08DD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оцјењивање резултата учења путем вербалног испитивања 1 на 1, а питања могу бити структуирана и неструктуирана</w:t>
            </w:r>
            <w:r w:rsidR="00F233F0">
              <w:rPr>
                <w:sz w:val="22"/>
                <w:szCs w:val="22"/>
                <w:lang w:val="sr-Cyrl-BA"/>
              </w:rPr>
              <w:t>;</w:t>
            </w:r>
          </w:p>
          <w:p w14:paraId="0B3A20D9" w14:textId="2E4AA5A5" w:rsidR="00F63B84" w:rsidRDefault="00F63B84" w:rsidP="00A22AC5">
            <w:pPr>
              <w:pStyle w:val="ListParagraph"/>
              <w:numPr>
                <w:ilvl w:val="0"/>
                <w:numId w:val="4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ТЕСТ- </w:t>
            </w:r>
            <w:r w:rsidR="006049E5">
              <w:rPr>
                <w:sz w:val="22"/>
                <w:szCs w:val="22"/>
                <w:lang w:val="sr-Cyrl-BA"/>
              </w:rPr>
              <w:t>обавезан метод на крају модула; питања морају бити објективног типа и унапријед дефинисана тако да њих постоји један одређени тачан одговор; ученик треба бити упознат са критеријумима оцјењивања овом техником;</w:t>
            </w:r>
          </w:p>
          <w:p w14:paraId="00F572C1" w14:textId="7DCC963B" w:rsidR="00F233F0" w:rsidRDefault="000C08DD" w:rsidP="00A22AC5">
            <w:pPr>
              <w:pStyle w:val="ListParagraph"/>
              <w:numPr>
                <w:ilvl w:val="0"/>
                <w:numId w:val="4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УСМЕНА ПРЕЗЕНТАЦИЈА</w:t>
            </w:r>
            <w:r w:rsidR="00F233F0">
              <w:rPr>
                <w:sz w:val="22"/>
                <w:szCs w:val="22"/>
                <w:lang w:val="sr-Cyrl-BA"/>
              </w:rPr>
              <w:t>- презентација по заданој теми уз одговарање на питања других учесника</w:t>
            </w:r>
            <w:r w:rsidR="00D16BE0">
              <w:rPr>
                <w:sz w:val="22"/>
                <w:szCs w:val="22"/>
                <w:lang w:val="sr-Cyrl-BA"/>
              </w:rPr>
              <w:t xml:space="preserve"> и </w:t>
            </w:r>
            <w:r w:rsidR="00F233F0">
              <w:rPr>
                <w:sz w:val="22"/>
                <w:szCs w:val="22"/>
                <w:lang w:val="sr-Cyrl-BA"/>
              </w:rPr>
              <w:t xml:space="preserve"> испитивача;</w:t>
            </w:r>
            <w:r w:rsidR="006049E5">
              <w:rPr>
                <w:sz w:val="22"/>
                <w:szCs w:val="22"/>
                <w:lang w:val="sr-Cyrl-BA"/>
              </w:rPr>
              <w:t xml:space="preserve"> треба је примјенити код свих ученика;</w:t>
            </w:r>
          </w:p>
          <w:p w14:paraId="27C8B98B" w14:textId="691AF2D2" w:rsidR="0044004A" w:rsidRPr="00F63B84" w:rsidRDefault="0044004A" w:rsidP="00F63B84">
            <w:pPr>
              <w:pStyle w:val="ListParagraph"/>
              <w:rPr>
                <w:sz w:val="22"/>
                <w:szCs w:val="22"/>
                <w:lang w:val="sr-Cyrl-BA"/>
              </w:rPr>
            </w:pPr>
          </w:p>
          <w:p w14:paraId="5A82D1A7" w14:textId="77777777" w:rsidR="0044004A" w:rsidRDefault="0044004A" w:rsidP="0044004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Важност технике оцјењивања:</w:t>
            </w:r>
          </w:p>
          <w:p w14:paraId="67B1CA6F" w14:textId="2436A768" w:rsidR="0044004A" w:rsidRDefault="006049E5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интервју</w:t>
            </w:r>
            <w:r w:rsidR="00D16BE0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30</w:t>
            </w:r>
            <w:r w:rsidR="007258E0">
              <w:rPr>
                <w:sz w:val="22"/>
                <w:szCs w:val="22"/>
                <w:lang w:val="sr-Cyrl-BA"/>
              </w:rPr>
              <w:t>%</w:t>
            </w:r>
          </w:p>
          <w:p w14:paraId="5FC0F980" w14:textId="006FD768" w:rsidR="006049E5" w:rsidRDefault="006049E5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тест     40%</w:t>
            </w:r>
          </w:p>
          <w:p w14:paraId="2AAFEB34" w14:textId="4D5A81E9" w:rsidR="007258E0" w:rsidRDefault="007258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усмена презентација </w:t>
            </w:r>
            <w:r w:rsidR="006049E5">
              <w:rPr>
                <w:sz w:val="22"/>
                <w:szCs w:val="22"/>
                <w:lang w:val="sr-Cyrl-BA"/>
              </w:rPr>
              <w:t>30</w:t>
            </w:r>
            <w:r>
              <w:rPr>
                <w:sz w:val="22"/>
                <w:szCs w:val="22"/>
                <w:lang w:val="sr-Cyrl-BA"/>
              </w:rPr>
              <w:t>%</w:t>
            </w:r>
          </w:p>
          <w:p w14:paraId="63A9E5B3" w14:textId="7A3DFB63" w:rsidR="007258E0" w:rsidRDefault="007258E0" w:rsidP="007258E0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Пролазност:</w:t>
            </w:r>
          </w:p>
          <w:p w14:paraId="07DDF732" w14:textId="77777777" w:rsidR="007258E0" w:rsidRDefault="007258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довољан (2)           50-</w:t>
            </w:r>
            <w:r w:rsidRPr="007258E0">
              <w:rPr>
                <w:sz w:val="22"/>
                <w:szCs w:val="22"/>
                <w:lang w:val="sr-Cyrl-BA"/>
              </w:rPr>
              <w:t>60%</w:t>
            </w:r>
          </w:p>
          <w:p w14:paraId="6960F39B" w14:textId="77777777" w:rsidR="007258E0" w:rsidRDefault="007258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добар (3)                60-80%</w:t>
            </w:r>
          </w:p>
          <w:p w14:paraId="476E7539" w14:textId="77777777" w:rsidR="007258E0" w:rsidRDefault="007258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врло добар (4)       80-90%</w:t>
            </w:r>
          </w:p>
          <w:p w14:paraId="7393E578" w14:textId="77777777" w:rsidR="007258E0" w:rsidRPr="007258E0" w:rsidRDefault="007258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одличан (5)            90-100%</w:t>
            </w:r>
          </w:p>
        </w:tc>
      </w:tr>
    </w:tbl>
    <w:p w14:paraId="56E4DE24" w14:textId="77777777" w:rsidR="00C74A62" w:rsidRPr="00120514" w:rsidRDefault="00C74A62" w:rsidP="00120514">
      <w:pPr>
        <w:rPr>
          <w:sz w:val="22"/>
          <w:szCs w:val="22"/>
          <w:lang w:val="sr-Cyrl-BA"/>
        </w:rPr>
      </w:pPr>
    </w:p>
    <w:sectPr w:rsidR="00C74A62" w:rsidRPr="00120514" w:rsidSect="009B0C6A">
      <w:pgSz w:w="16838" w:h="11906" w:orient="landscape" w:code="9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B7C85"/>
    <w:multiLevelType w:val="hybridMultilevel"/>
    <w:tmpl w:val="A202BEA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A00470"/>
    <w:multiLevelType w:val="hybridMultilevel"/>
    <w:tmpl w:val="EB827126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35A166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0E226642"/>
    <w:multiLevelType w:val="hybridMultilevel"/>
    <w:tmpl w:val="AF340D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09552D"/>
    <w:multiLevelType w:val="hybridMultilevel"/>
    <w:tmpl w:val="E5A2367C"/>
    <w:lvl w:ilvl="0" w:tplc="CBC4A886">
      <w:start w:val="1"/>
      <w:numFmt w:val="bullet"/>
      <w:lvlText w:val="-"/>
      <w:lvlJc w:val="right"/>
      <w:pPr>
        <w:tabs>
          <w:tab w:val="num" w:pos="726"/>
        </w:tabs>
        <w:ind w:left="726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486B14"/>
    <w:multiLevelType w:val="hybridMultilevel"/>
    <w:tmpl w:val="73FC09A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5E22BB0"/>
    <w:multiLevelType w:val="hybridMultilevel"/>
    <w:tmpl w:val="6CAA41CC"/>
    <w:lvl w:ilvl="0" w:tplc="B586871C">
      <w:start w:val="1"/>
      <w:numFmt w:val="decimal"/>
      <w:lvlText w:val="%1."/>
      <w:lvlJc w:val="left"/>
      <w:pPr>
        <w:tabs>
          <w:tab w:val="num" w:pos="738"/>
        </w:tabs>
        <w:ind w:left="738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8"/>
        </w:tabs>
        <w:ind w:left="145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8"/>
        </w:tabs>
        <w:ind w:left="217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8"/>
        </w:tabs>
        <w:ind w:left="289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8"/>
        </w:tabs>
        <w:ind w:left="361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8"/>
        </w:tabs>
        <w:ind w:left="433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8"/>
        </w:tabs>
        <w:ind w:left="505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8"/>
        </w:tabs>
        <w:ind w:left="577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8"/>
        </w:tabs>
        <w:ind w:left="6498" w:hanging="180"/>
      </w:pPr>
    </w:lvl>
  </w:abstractNum>
  <w:abstractNum w:abstractNumId="6">
    <w:nsid w:val="19237E89"/>
    <w:multiLevelType w:val="hybridMultilevel"/>
    <w:tmpl w:val="B0C033A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19CF4EE1"/>
    <w:multiLevelType w:val="hybridMultilevel"/>
    <w:tmpl w:val="F1F61AB6"/>
    <w:lvl w:ilvl="0" w:tplc="1A9299C2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5279B2"/>
    <w:multiLevelType w:val="hybridMultilevel"/>
    <w:tmpl w:val="A906E15E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A0001">
      <w:start w:val="1"/>
      <w:numFmt w:val="bullet"/>
      <w:lvlText w:val=""/>
      <w:lvlJc w:val="left"/>
      <w:pPr>
        <w:tabs>
          <w:tab w:val="num" w:pos="568"/>
        </w:tabs>
        <w:ind w:left="568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9">
    <w:nsid w:val="1CE5264F"/>
    <w:multiLevelType w:val="hybridMultilevel"/>
    <w:tmpl w:val="9D38FFAA"/>
    <w:lvl w:ilvl="0" w:tplc="37AAFC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B85DCB"/>
    <w:multiLevelType w:val="hybridMultilevel"/>
    <w:tmpl w:val="6F64D2FC"/>
    <w:lvl w:ilvl="0" w:tplc="1962491C">
      <w:start w:val="1"/>
      <w:numFmt w:val="decimal"/>
      <w:lvlText w:val="%1."/>
      <w:lvlJc w:val="left"/>
      <w:pPr>
        <w:tabs>
          <w:tab w:val="num" w:pos="798"/>
        </w:tabs>
        <w:ind w:left="7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82"/>
        </w:tabs>
        <w:ind w:left="148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2"/>
        </w:tabs>
        <w:ind w:left="220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2"/>
        </w:tabs>
        <w:ind w:left="292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2"/>
        </w:tabs>
        <w:ind w:left="364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2"/>
        </w:tabs>
        <w:ind w:left="436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2"/>
        </w:tabs>
        <w:ind w:left="508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2"/>
        </w:tabs>
        <w:ind w:left="580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2"/>
        </w:tabs>
        <w:ind w:left="6522" w:hanging="180"/>
      </w:pPr>
    </w:lvl>
  </w:abstractNum>
  <w:abstractNum w:abstractNumId="11">
    <w:nsid w:val="22844783"/>
    <w:multiLevelType w:val="hybridMultilevel"/>
    <w:tmpl w:val="3BD2782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97C4627"/>
    <w:multiLevelType w:val="hybridMultilevel"/>
    <w:tmpl w:val="3A44A0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ACC0499"/>
    <w:multiLevelType w:val="hybridMultilevel"/>
    <w:tmpl w:val="1C78AEE6"/>
    <w:lvl w:ilvl="0" w:tplc="176CF3C4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0E629DC"/>
    <w:multiLevelType w:val="hybridMultilevel"/>
    <w:tmpl w:val="942A9D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3D6476"/>
    <w:multiLevelType w:val="hybridMultilevel"/>
    <w:tmpl w:val="882EB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F521DD"/>
    <w:multiLevelType w:val="hybridMultilevel"/>
    <w:tmpl w:val="A960774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2C01A8"/>
    <w:multiLevelType w:val="hybridMultilevel"/>
    <w:tmpl w:val="FF480FF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32470E"/>
    <w:multiLevelType w:val="hybridMultilevel"/>
    <w:tmpl w:val="57AE17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3DD2F26"/>
    <w:multiLevelType w:val="hybridMultilevel"/>
    <w:tmpl w:val="FA8A2A56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1">
    <w:nsid w:val="448F5AC5"/>
    <w:multiLevelType w:val="hybridMultilevel"/>
    <w:tmpl w:val="F038200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EC45A3"/>
    <w:multiLevelType w:val="hybridMultilevel"/>
    <w:tmpl w:val="61F68176"/>
    <w:lvl w:ilvl="0" w:tplc="CBC4A886">
      <w:start w:val="1"/>
      <w:numFmt w:val="bullet"/>
      <w:lvlText w:val="-"/>
      <w:lvlJc w:val="right"/>
      <w:pPr>
        <w:tabs>
          <w:tab w:val="num" w:pos="928"/>
        </w:tabs>
        <w:ind w:left="928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38"/>
        </w:tabs>
        <w:ind w:left="20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58"/>
        </w:tabs>
        <w:ind w:left="27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78"/>
        </w:tabs>
        <w:ind w:left="34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98"/>
        </w:tabs>
        <w:ind w:left="41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18"/>
        </w:tabs>
        <w:ind w:left="49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38"/>
        </w:tabs>
        <w:ind w:left="56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58"/>
        </w:tabs>
        <w:ind w:left="63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78"/>
        </w:tabs>
        <w:ind w:left="7078" w:hanging="180"/>
      </w:pPr>
    </w:lvl>
  </w:abstractNum>
  <w:abstractNum w:abstractNumId="23">
    <w:nsid w:val="49172DDE"/>
    <w:multiLevelType w:val="hybridMultilevel"/>
    <w:tmpl w:val="150267A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BE01F88"/>
    <w:multiLevelType w:val="hybridMultilevel"/>
    <w:tmpl w:val="9A808B96"/>
    <w:lvl w:ilvl="0" w:tplc="6068FB8E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44"/>
        </w:tabs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64"/>
        </w:tabs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4"/>
        </w:tabs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04"/>
        </w:tabs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24"/>
        </w:tabs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44"/>
        </w:tabs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64"/>
        </w:tabs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84"/>
        </w:tabs>
        <w:ind w:left="6084" w:hanging="180"/>
      </w:pPr>
    </w:lvl>
  </w:abstractNum>
  <w:abstractNum w:abstractNumId="25">
    <w:nsid w:val="4BE8487C"/>
    <w:multiLevelType w:val="hybridMultilevel"/>
    <w:tmpl w:val="0C9C0C3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D157362"/>
    <w:multiLevelType w:val="hybridMultilevel"/>
    <w:tmpl w:val="B2F6121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D6B3F4F"/>
    <w:multiLevelType w:val="hybridMultilevel"/>
    <w:tmpl w:val="FEB03CAE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>
    <w:nsid w:val="4D7F53EF"/>
    <w:multiLevelType w:val="hybridMultilevel"/>
    <w:tmpl w:val="989659C6"/>
    <w:lvl w:ilvl="0" w:tplc="1962491C">
      <w:start w:val="1"/>
      <w:numFmt w:val="decimal"/>
      <w:lvlText w:val="%1."/>
      <w:lvlJc w:val="left"/>
      <w:pPr>
        <w:tabs>
          <w:tab w:val="num" w:pos="756"/>
        </w:tabs>
        <w:ind w:left="7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36"/>
        </w:tabs>
        <w:ind w:left="183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56"/>
        </w:tabs>
        <w:ind w:left="255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76"/>
        </w:tabs>
        <w:ind w:left="327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96"/>
        </w:tabs>
        <w:ind w:left="399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16"/>
        </w:tabs>
        <w:ind w:left="471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36"/>
        </w:tabs>
        <w:ind w:left="543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56"/>
        </w:tabs>
        <w:ind w:left="615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76"/>
        </w:tabs>
        <w:ind w:left="6876" w:hanging="180"/>
      </w:pPr>
    </w:lvl>
  </w:abstractNum>
  <w:abstractNum w:abstractNumId="29">
    <w:nsid w:val="4E606F4B"/>
    <w:multiLevelType w:val="hybridMultilevel"/>
    <w:tmpl w:val="27D6B0DA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>
    <w:nsid w:val="5391328D"/>
    <w:multiLevelType w:val="hybridMultilevel"/>
    <w:tmpl w:val="228E1AA6"/>
    <w:lvl w:ilvl="0" w:tplc="B58687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>
    <w:nsid w:val="57884B57"/>
    <w:multiLevelType w:val="hybridMultilevel"/>
    <w:tmpl w:val="5F34EB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>
    <w:nsid w:val="59FB3504"/>
    <w:multiLevelType w:val="hybridMultilevel"/>
    <w:tmpl w:val="406CE12C"/>
    <w:lvl w:ilvl="0" w:tplc="43660718">
      <w:start w:val="1"/>
      <w:numFmt w:val="decimal"/>
      <w:lvlText w:val="4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D457A66"/>
    <w:multiLevelType w:val="hybridMultilevel"/>
    <w:tmpl w:val="6CAA41CC"/>
    <w:lvl w:ilvl="0" w:tplc="B586871C">
      <w:start w:val="1"/>
      <w:numFmt w:val="decimal"/>
      <w:lvlText w:val="%1."/>
      <w:lvlJc w:val="left"/>
      <w:pPr>
        <w:tabs>
          <w:tab w:val="num" w:pos="738"/>
        </w:tabs>
        <w:ind w:left="738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8"/>
        </w:tabs>
        <w:ind w:left="145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8"/>
        </w:tabs>
        <w:ind w:left="217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8"/>
        </w:tabs>
        <w:ind w:left="289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8"/>
        </w:tabs>
        <w:ind w:left="361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8"/>
        </w:tabs>
        <w:ind w:left="433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8"/>
        </w:tabs>
        <w:ind w:left="505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8"/>
        </w:tabs>
        <w:ind w:left="577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8"/>
        </w:tabs>
        <w:ind w:left="6498" w:hanging="180"/>
      </w:pPr>
    </w:lvl>
  </w:abstractNum>
  <w:abstractNum w:abstractNumId="34">
    <w:nsid w:val="5F9A4F46"/>
    <w:multiLevelType w:val="hybridMultilevel"/>
    <w:tmpl w:val="EFC4F0DE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01713F1"/>
    <w:multiLevelType w:val="hybridMultilevel"/>
    <w:tmpl w:val="41BE9A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0916DC2"/>
    <w:multiLevelType w:val="hybridMultilevel"/>
    <w:tmpl w:val="0DB8A6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6353BC0"/>
    <w:multiLevelType w:val="hybridMultilevel"/>
    <w:tmpl w:val="D5523B9A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44"/>
        </w:tabs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64"/>
        </w:tabs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4"/>
        </w:tabs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04"/>
        </w:tabs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24"/>
        </w:tabs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44"/>
        </w:tabs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64"/>
        </w:tabs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84"/>
        </w:tabs>
        <w:ind w:left="6084" w:hanging="180"/>
      </w:pPr>
    </w:lvl>
  </w:abstractNum>
  <w:abstractNum w:abstractNumId="39">
    <w:nsid w:val="681E0E09"/>
    <w:multiLevelType w:val="hybridMultilevel"/>
    <w:tmpl w:val="246ED372"/>
    <w:lvl w:ilvl="0" w:tplc="CBC4A886">
      <w:start w:val="1"/>
      <w:numFmt w:val="bullet"/>
      <w:lvlText w:val="-"/>
      <w:lvlJc w:val="right"/>
      <w:pPr>
        <w:tabs>
          <w:tab w:val="num" w:pos="928"/>
        </w:tabs>
        <w:ind w:left="928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42"/>
        </w:tabs>
        <w:ind w:left="19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62"/>
        </w:tabs>
        <w:ind w:left="26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82"/>
        </w:tabs>
        <w:ind w:left="33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02"/>
        </w:tabs>
        <w:ind w:left="41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22"/>
        </w:tabs>
        <w:ind w:left="48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42"/>
        </w:tabs>
        <w:ind w:left="55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62"/>
        </w:tabs>
        <w:ind w:left="62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82"/>
        </w:tabs>
        <w:ind w:left="6982" w:hanging="180"/>
      </w:pPr>
    </w:lvl>
  </w:abstractNum>
  <w:abstractNum w:abstractNumId="40">
    <w:nsid w:val="6E340BC1"/>
    <w:multiLevelType w:val="hybridMultilevel"/>
    <w:tmpl w:val="CAFE09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E3F2B3A"/>
    <w:multiLevelType w:val="hybridMultilevel"/>
    <w:tmpl w:val="0458F18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0F07053"/>
    <w:multiLevelType w:val="hybridMultilevel"/>
    <w:tmpl w:val="CD28FECA"/>
    <w:lvl w:ilvl="0" w:tplc="A964E8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A4F7122"/>
    <w:multiLevelType w:val="hybridMultilevel"/>
    <w:tmpl w:val="006C78D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B6829D0"/>
    <w:multiLevelType w:val="hybridMultilevel"/>
    <w:tmpl w:val="AD10D92A"/>
    <w:lvl w:ilvl="0" w:tplc="CBC4A886">
      <w:start w:val="1"/>
      <w:numFmt w:val="bullet"/>
      <w:lvlText w:val="-"/>
      <w:lvlJc w:val="right"/>
      <w:pPr>
        <w:tabs>
          <w:tab w:val="num" w:pos="786"/>
        </w:tabs>
        <w:ind w:left="786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45">
    <w:nsid w:val="7C0B092F"/>
    <w:multiLevelType w:val="hybridMultilevel"/>
    <w:tmpl w:val="F2E61F8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8"/>
  </w:num>
  <w:num w:numId="3">
    <w:abstractNumId w:val="33"/>
  </w:num>
  <w:num w:numId="4">
    <w:abstractNumId w:val="13"/>
  </w:num>
  <w:num w:numId="5">
    <w:abstractNumId w:val="19"/>
  </w:num>
  <w:num w:numId="6">
    <w:abstractNumId w:val="28"/>
  </w:num>
  <w:num w:numId="7">
    <w:abstractNumId w:val="10"/>
  </w:num>
  <w:num w:numId="8">
    <w:abstractNumId w:val="24"/>
  </w:num>
  <w:num w:numId="9">
    <w:abstractNumId w:val="7"/>
  </w:num>
  <w:num w:numId="10">
    <w:abstractNumId w:val="14"/>
  </w:num>
  <w:num w:numId="11">
    <w:abstractNumId w:val="32"/>
  </w:num>
  <w:num w:numId="12">
    <w:abstractNumId w:val="20"/>
  </w:num>
  <w:num w:numId="13">
    <w:abstractNumId w:val="44"/>
  </w:num>
  <w:num w:numId="14">
    <w:abstractNumId w:val="4"/>
  </w:num>
  <w:num w:numId="15">
    <w:abstractNumId w:val="17"/>
  </w:num>
  <w:num w:numId="16">
    <w:abstractNumId w:val="29"/>
  </w:num>
  <w:num w:numId="1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3"/>
  </w:num>
  <w:num w:numId="20">
    <w:abstractNumId w:val="0"/>
  </w:num>
  <w:num w:numId="21">
    <w:abstractNumId w:val="25"/>
  </w:num>
  <w:num w:numId="22">
    <w:abstractNumId w:val="11"/>
  </w:num>
  <w:num w:numId="23">
    <w:abstractNumId w:val="41"/>
  </w:num>
  <w:num w:numId="24">
    <w:abstractNumId w:val="1"/>
  </w:num>
  <w:num w:numId="25">
    <w:abstractNumId w:val="39"/>
  </w:num>
  <w:num w:numId="26">
    <w:abstractNumId w:val="6"/>
  </w:num>
  <w:num w:numId="27">
    <w:abstractNumId w:val="23"/>
  </w:num>
  <w:num w:numId="28">
    <w:abstractNumId w:val="27"/>
  </w:num>
  <w:num w:numId="29">
    <w:abstractNumId w:val="26"/>
  </w:num>
  <w:num w:numId="30">
    <w:abstractNumId w:val="22"/>
  </w:num>
  <w:num w:numId="31">
    <w:abstractNumId w:val="31"/>
  </w:num>
  <w:num w:numId="32">
    <w:abstractNumId w:val="18"/>
  </w:num>
  <w:num w:numId="33">
    <w:abstractNumId w:val="45"/>
  </w:num>
  <w:num w:numId="34">
    <w:abstractNumId w:val="3"/>
  </w:num>
  <w:num w:numId="35">
    <w:abstractNumId w:val="30"/>
  </w:num>
  <w:num w:numId="36">
    <w:abstractNumId w:val="38"/>
  </w:num>
  <w:num w:numId="37">
    <w:abstractNumId w:val="34"/>
  </w:num>
  <w:num w:numId="38">
    <w:abstractNumId w:val="5"/>
  </w:num>
  <w:num w:numId="39">
    <w:abstractNumId w:val="21"/>
  </w:num>
  <w:num w:numId="40">
    <w:abstractNumId w:val="9"/>
  </w:num>
  <w:num w:numId="41">
    <w:abstractNumId w:val="42"/>
  </w:num>
  <w:num w:numId="42">
    <w:abstractNumId w:val="15"/>
  </w:num>
  <w:num w:numId="43">
    <w:abstractNumId w:val="40"/>
  </w:num>
  <w:num w:numId="44">
    <w:abstractNumId w:val="16"/>
  </w:num>
  <w:num w:numId="45">
    <w:abstractNumId w:val="36"/>
  </w:num>
  <w:num w:numId="46">
    <w:abstractNumId w:val="2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849"/>
    <w:rsid w:val="00003944"/>
    <w:rsid w:val="00010CD1"/>
    <w:rsid w:val="00022E3F"/>
    <w:rsid w:val="0002337A"/>
    <w:rsid w:val="00025C77"/>
    <w:rsid w:val="00030175"/>
    <w:rsid w:val="00030F7A"/>
    <w:rsid w:val="00031834"/>
    <w:rsid w:val="00050DE2"/>
    <w:rsid w:val="000512A1"/>
    <w:rsid w:val="00060671"/>
    <w:rsid w:val="00062AF9"/>
    <w:rsid w:val="00065E62"/>
    <w:rsid w:val="00067489"/>
    <w:rsid w:val="000703DF"/>
    <w:rsid w:val="00081302"/>
    <w:rsid w:val="00084F71"/>
    <w:rsid w:val="000924A7"/>
    <w:rsid w:val="00092D29"/>
    <w:rsid w:val="00093072"/>
    <w:rsid w:val="000A391C"/>
    <w:rsid w:val="000A455F"/>
    <w:rsid w:val="000B099E"/>
    <w:rsid w:val="000B0D88"/>
    <w:rsid w:val="000B10D6"/>
    <w:rsid w:val="000B1F88"/>
    <w:rsid w:val="000B275F"/>
    <w:rsid w:val="000C08DD"/>
    <w:rsid w:val="000C1017"/>
    <w:rsid w:val="000D161D"/>
    <w:rsid w:val="000E0CD7"/>
    <w:rsid w:val="000F217B"/>
    <w:rsid w:val="00103EE0"/>
    <w:rsid w:val="0010760C"/>
    <w:rsid w:val="001111E2"/>
    <w:rsid w:val="001119DE"/>
    <w:rsid w:val="00111B19"/>
    <w:rsid w:val="00112121"/>
    <w:rsid w:val="00117B71"/>
    <w:rsid w:val="00120514"/>
    <w:rsid w:val="001244D6"/>
    <w:rsid w:val="00124AFC"/>
    <w:rsid w:val="00131092"/>
    <w:rsid w:val="00135104"/>
    <w:rsid w:val="00141A8A"/>
    <w:rsid w:val="00152A0A"/>
    <w:rsid w:val="001628FE"/>
    <w:rsid w:val="0018509C"/>
    <w:rsid w:val="00185F25"/>
    <w:rsid w:val="00190B58"/>
    <w:rsid w:val="00196723"/>
    <w:rsid w:val="001A33A2"/>
    <w:rsid w:val="001A423A"/>
    <w:rsid w:val="001A4289"/>
    <w:rsid w:val="001B51E5"/>
    <w:rsid w:val="001B67BF"/>
    <w:rsid w:val="001C3811"/>
    <w:rsid w:val="001D19B5"/>
    <w:rsid w:val="001E169E"/>
    <w:rsid w:val="001F0CC3"/>
    <w:rsid w:val="001F2903"/>
    <w:rsid w:val="001F733B"/>
    <w:rsid w:val="00202169"/>
    <w:rsid w:val="00204290"/>
    <w:rsid w:val="002075CF"/>
    <w:rsid w:val="00214315"/>
    <w:rsid w:val="00214BE5"/>
    <w:rsid w:val="00215DE6"/>
    <w:rsid w:val="0021653B"/>
    <w:rsid w:val="002256E7"/>
    <w:rsid w:val="00226DFD"/>
    <w:rsid w:val="00243B52"/>
    <w:rsid w:val="00247A6E"/>
    <w:rsid w:val="0025605C"/>
    <w:rsid w:val="00256115"/>
    <w:rsid w:val="00265835"/>
    <w:rsid w:val="00274528"/>
    <w:rsid w:val="0029415A"/>
    <w:rsid w:val="002A3474"/>
    <w:rsid w:val="002B692F"/>
    <w:rsid w:val="002C0457"/>
    <w:rsid w:val="002C0F30"/>
    <w:rsid w:val="002C2496"/>
    <w:rsid w:val="002C592F"/>
    <w:rsid w:val="002D098B"/>
    <w:rsid w:val="002E3D6B"/>
    <w:rsid w:val="002E5BB9"/>
    <w:rsid w:val="002E7445"/>
    <w:rsid w:val="002F160F"/>
    <w:rsid w:val="002F3854"/>
    <w:rsid w:val="0031402F"/>
    <w:rsid w:val="003147D2"/>
    <w:rsid w:val="003253D6"/>
    <w:rsid w:val="003274BB"/>
    <w:rsid w:val="00334CEA"/>
    <w:rsid w:val="003362B3"/>
    <w:rsid w:val="003377A9"/>
    <w:rsid w:val="003475C1"/>
    <w:rsid w:val="0035143C"/>
    <w:rsid w:val="00351EE4"/>
    <w:rsid w:val="00356AC9"/>
    <w:rsid w:val="00357011"/>
    <w:rsid w:val="003616D0"/>
    <w:rsid w:val="00362BEC"/>
    <w:rsid w:val="00363F48"/>
    <w:rsid w:val="003646C3"/>
    <w:rsid w:val="00370ADE"/>
    <w:rsid w:val="00374B3B"/>
    <w:rsid w:val="003800ED"/>
    <w:rsid w:val="00380E77"/>
    <w:rsid w:val="00381066"/>
    <w:rsid w:val="00381C28"/>
    <w:rsid w:val="003906E4"/>
    <w:rsid w:val="00392024"/>
    <w:rsid w:val="00396361"/>
    <w:rsid w:val="003A3C62"/>
    <w:rsid w:val="003A6743"/>
    <w:rsid w:val="003B11C2"/>
    <w:rsid w:val="003B7D89"/>
    <w:rsid w:val="003C1971"/>
    <w:rsid w:val="003C312A"/>
    <w:rsid w:val="003C3E14"/>
    <w:rsid w:val="003C6BB8"/>
    <w:rsid w:val="003C75F6"/>
    <w:rsid w:val="003D33C2"/>
    <w:rsid w:val="003D4371"/>
    <w:rsid w:val="003D6487"/>
    <w:rsid w:val="003E1133"/>
    <w:rsid w:val="003E21C0"/>
    <w:rsid w:val="003E60B8"/>
    <w:rsid w:val="00406DCB"/>
    <w:rsid w:val="004072E4"/>
    <w:rsid w:val="00411388"/>
    <w:rsid w:val="0041326C"/>
    <w:rsid w:val="0042547A"/>
    <w:rsid w:val="00427B92"/>
    <w:rsid w:val="004335D0"/>
    <w:rsid w:val="0044004A"/>
    <w:rsid w:val="00442D32"/>
    <w:rsid w:val="0044567F"/>
    <w:rsid w:val="00454C55"/>
    <w:rsid w:val="00455384"/>
    <w:rsid w:val="0046189F"/>
    <w:rsid w:val="00462C9C"/>
    <w:rsid w:val="004643B0"/>
    <w:rsid w:val="00465FE9"/>
    <w:rsid w:val="0046784F"/>
    <w:rsid w:val="004817D9"/>
    <w:rsid w:val="004854B5"/>
    <w:rsid w:val="00485F84"/>
    <w:rsid w:val="00495726"/>
    <w:rsid w:val="0049651C"/>
    <w:rsid w:val="00496D95"/>
    <w:rsid w:val="004A1BD3"/>
    <w:rsid w:val="004A29BB"/>
    <w:rsid w:val="004A34D0"/>
    <w:rsid w:val="004A4228"/>
    <w:rsid w:val="004A4956"/>
    <w:rsid w:val="004A75AE"/>
    <w:rsid w:val="004B5BBF"/>
    <w:rsid w:val="004C1918"/>
    <w:rsid w:val="004C33EC"/>
    <w:rsid w:val="004C402A"/>
    <w:rsid w:val="004D6671"/>
    <w:rsid w:val="004F306C"/>
    <w:rsid w:val="00502140"/>
    <w:rsid w:val="00502AF9"/>
    <w:rsid w:val="00506B9D"/>
    <w:rsid w:val="005133F3"/>
    <w:rsid w:val="00521ABF"/>
    <w:rsid w:val="00523596"/>
    <w:rsid w:val="0053365B"/>
    <w:rsid w:val="00541FB8"/>
    <w:rsid w:val="00542526"/>
    <w:rsid w:val="0055652B"/>
    <w:rsid w:val="005633C4"/>
    <w:rsid w:val="00563B79"/>
    <w:rsid w:val="00565F70"/>
    <w:rsid w:val="00571931"/>
    <w:rsid w:val="00586373"/>
    <w:rsid w:val="00592937"/>
    <w:rsid w:val="00596C1D"/>
    <w:rsid w:val="005E496B"/>
    <w:rsid w:val="005F2298"/>
    <w:rsid w:val="006049E5"/>
    <w:rsid w:val="0061063B"/>
    <w:rsid w:val="0061135A"/>
    <w:rsid w:val="00611630"/>
    <w:rsid w:val="00611A5C"/>
    <w:rsid w:val="00611CCA"/>
    <w:rsid w:val="00612F4C"/>
    <w:rsid w:val="0061467C"/>
    <w:rsid w:val="00614D9F"/>
    <w:rsid w:val="00615D42"/>
    <w:rsid w:val="00625EAA"/>
    <w:rsid w:val="006277B0"/>
    <w:rsid w:val="006441F1"/>
    <w:rsid w:val="00644208"/>
    <w:rsid w:val="006442B5"/>
    <w:rsid w:val="00645E2A"/>
    <w:rsid w:val="006531F2"/>
    <w:rsid w:val="0065469E"/>
    <w:rsid w:val="00656BB2"/>
    <w:rsid w:val="00661124"/>
    <w:rsid w:val="00664218"/>
    <w:rsid w:val="006659E6"/>
    <w:rsid w:val="006666F7"/>
    <w:rsid w:val="006718EE"/>
    <w:rsid w:val="0067240F"/>
    <w:rsid w:val="00673CA6"/>
    <w:rsid w:val="00674AA0"/>
    <w:rsid w:val="00680789"/>
    <w:rsid w:val="006941B7"/>
    <w:rsid w:val="006951A2"/>
    <w:rsid w:val="006A3FB6"/>
    <w:rsid w:val="006B0EF3"/>
    <w:rsid w:val="006B73EA"/>
    <w:rsid w:val="006C304C"/>
    <w:rsid w:val="006D1AE1"/>
    <w:rsid w:val="006D2396"/>
    <w:rsid w:val="006D31F2"/>
    <w:rsid w:val="006F0864"/>
    <w:rsid w:val="006F5695"/>
    <w:rsid w:val="006F5D88"/>
    <w:rsid w:val="006F77CB"/>
    <w:rsid w:val="007102F3"/>
    <w:rsid w:val="00716878"/>
    <w:rsid w:val="007258E0"/>
    <w:rsid w:val="007341B5"/>
    <w:rsid w:val="00745D7F"/>
    <w:rsid w:val="0075779F"/>
    <w:rsid w:val="007644A3"/>
    <w:rsid w:val="00764BAD"/>
    <w:rsid w:val="00767E0F"/>
    <w:rsid w:val="00771F48"/>
    <w:rsid w:val="00775510"/>
    <w:rsid w:val="007877CA"/>
    <w:rsid w:val="00790F8F"/>
    <w:rsid w:val="00791306"/>
    <w:rsid w:val="007A24D7"/>
    <w:rsid w:val="007A3B4D"/>
    <w:rsid w:val="007A40CE"/>
    <w:rsid w:val="007A6270"/>
    <w:rsid w:val="007B2594"/>
    <w:rsid w:val="007D46AB"/>
    <w:rsid w:val="007E3C79"/>
    <w:rsid w:val="007E586E"/>
    <w:rsid w:val="007F02E2"/>
    <w:rsid w:val="007F2AE5"/>
    <w:rsid w:val="008108D2"/>
    <w:rsid w:val="008115A7"/>
    <w:rsid w:val="008143FC"/>
    <w:rsid w:val="008144B4"/>
    <w:rsid w:val="008159FC"/>
    <w:rsid w:val="00816B3B"/>
    <w:rsid w:val="00817313"/>
    <w:rsid w:val="008300B7"/>
    <w:rsid w:val="00833057"/>
    <w:rsid w:val="00833E8C"/>
    <w:rsid w:val="008360B3"/>
    <w:rsid w:val="008436AE"/>
    <w:rsid w:val="00856B15"/>
    <w:rsid w:val="00857F73"/>
    <w:rsid w:val="008617FD"/>
    <w:rsid w:val="00863338"/>
    <w:rsid w:val="008657C3"/>
    <w:rsid w:val="00866CBA"/>
    <w:rsid w:val="00866DEC"/>
    <w:rsid w:val="0087198C"/>
    <w:rsid w:val="00876626"/>
    <w:rsid w:val="00876858"/>
    <w:rsid w:val="008A0826"/>
    <w:rsid w:val="008B1A5C"/>
    <w:rsid w:val="008B4456"/>
    <w:rsid w:val="008D03B9"/>
    <w:rsid w:val="008D1CFE"/>
    <w:rsid w:val="008D5B7A"/>
    <w:rsid w:val="008E133A"/>
    <w:rsid w:val="008F0EEE"/>
    <w:rsid w:val="00901403"/>
    <w:rsid w:val="00914C51"/>
    <w:rsid w:val="00917847"/>
    <w:rsid w:val="009247D0"/>
    <w:rsid w:val="009400D0"/>
    <w:rsid w:val="00950BB0"/>
    <w:rsid w:val="00953AEE"/>
    <w:rsid w:val="00954879"/>
    <w:rsid w:val="00955B57"/>
    <w:rsid w:val="00961FCB"/>
    <w:rsid w:val="00963719"/>
    <w:rsid w:val="00965520"/>
    <w:rsid w:val="00965FB4"/>
    <w:rsid w:val="00966466"/>
    <w:rsid w:val="00972F46"/>
    <w:rsid w:val="00973793"/>
    <w:rsid w:val="00975C19"/>
    <w:rsid w:val="009862D7"/>
    <w:rsid w:val="009A4919"/>
    <w:rsid w:val="009A6F4F"/>
    <w:rsid w:val="009B0C6A"/>
    <w:rsid w:val="009C237F"/>
    <w:rsid w:val="009C4D37"/>
    <w:rsid w:val="009C51D0"/>
    <w:rsid w:val="009C6B4D"/>
    <w:rsid w:val="009D13B6"/>
    <w:rsid w:val="009D1AFC"/>
    <w:rsid w:val="009E0306"/>
    <w:rsid w:val="009E2629"/>
    <w:rsid w:val="009F1FE3"/>
    <w:rsid w:val="009F747F"/>
    <w:rsid w:val="00A07BA7"/>
    <w:rsid w:val="00A179EC"/>
    <w:rsid w:val="00A17E66"/>
    <w:rsid w:val="00A22AC5"/>
    <w:rsid w:val="00A33F48"/>
    <w:rsid w:val="00A36B0D"/>
    <w:rsid w:val="00A4101F"/>
    <w:rsid w:val="00A4792A"/>
    <w:rsid w:val="00A67675"/>
    <w:rsid w:val="00A746CA"/>
    <w:rsid w:val="00A84A1D"/>
    <w:rsid w:val="00A8563A"/>
    <w:rsid w:val="00A953A5"/>
    <w:rsid w:val="00A96A33"/>
    <w:rsid w:val="00AA0240"/>
    <w:rsid w:val="00AA6C99"/>
    <w:rsid w:val="00AB45F9"/>
    <w:rsid w:val="00AC571B"/>
    <w:rsid w:val="00AD2435"/>
    <w:rsid w:val="00AD6BF6"/>
    <w:rsid w:val="00AD7353"/>
    <w:rsid w:val="00AE1FC7"/>
    <w:rsid w:val="00AE2516"/>
    <w:rsid w:val="00AE3397"/>
    <w:rsid w:val="00AF7C44"/>
    <w:rsid w:val="00B1154E"/>
    <w:rsid w:val="00B152A4"/>
    <w:rsid w:val="00B31493"/>
    <w:rsid w:val="00B40609"/>
    <w:rsid w:val="00B40C08"/>
    <w:rsid w:val="00B50F67"/>
    <w:rsid w:val="00B52203"/>
    <w:rsid w:val="00B53307"/>
    <w:rsid w:val="00B54BE0"/>
    <w:rsid w:val="00B5792E"/>
    <w:rsid w:val="00B57E10"/>
    <w:rsid w:val="00B61025"/>
    <w:rsid w:val="00B72076"/>
    <w:rsid w:val="00B724BD"/>
    <w:rsid w:val="00B77AB0"/>
    <w:rsid w:val="00B81B98"/>
    <w:rsid w:val="00B87849"/>
    <w:rsid w:val="00B87A5E"/>
    <w:rsid w:val="00B956F1"/>
    <w:rsid w:val="00B956F7"/>
    <w:rsid w:val="00B97063"/>
    <w:rsid w:val="00BA5E10"/>
    <w:rsid w:val="00BB04BC"/>
    <w:rsid w:val="00BB292B"/>
    <w:rsid w:val="00BB412C"/>
    <w:rsid w:val="00BB788E"/>
    <w:rsid w:val="00BC372B"/>
    <w:rsid w:val="00BC7A7C"/>
    <w:rsid w:val="00BD6EC7"/>
    <w:rsid w:val="00BD7BE9"/>
    <w:rsid w:val="00BD7D55"/>
    <w:rsid w:val="00BE19C8"/>
    <w:rsid w:val="00BE272C"/>
    <w:rsid w:val="00BE2894"/>
    <w:rsid w:val="00BF4C20"/>
    <w:rsid w:val="00C07264"/>
    <w:rsid w:val="00C25811"/>
    <w:rsid w:val="00C27C53"/>
    <w:rsid w:val="00C37FBF"/>
    <w:rsid w:val="00C40AF0"/>
    <w:rsid w:val="00C529C4"/>
    <w:rsid w:val="00C53CF9"/>
    <w:rsid w:val="00C61C07"/>
    <w:rsid w:val="00C64983"/>
    <w:rsid w:val="00C65CA2"/>
    <w:rsid w:val="00C7074A"/>
    <w:rsid w:val="00C717EA"/>
    <w:rsid w:val="00C71F4A"/>
    <w:rsid w:val="00C72685"/>
    <w:rsid w:val="00C74A62"/>
    <w:rsid w:val="00C75602"/>
    <w:rsid w:val="00C7696F"/>
    <w:rsid w:val="00C8172A"/>
    <w:rsid w:val="00C94847"/>
    <w:rsid w:val="00CC0909"/>
    <w:rsid w:val="00CE6374"/>
    <w:rsid w:val="00CF72A2"/>
    <w:rsid w:val="00D01873"/>
    <w:rsid w:val="00D025D0"/>
    <w:rsid w:val="00D0707A"/>
    <w:rsid w:val="00D14F49"/>
    <w:rsid w:val="00D16BE0"/>
    <w:rsid w:val="00D33362"/>
    <w:rsid w:val="00D34CF4"/>
    <w:rsid w:val="00D40ACF"/>
    <w:rsid w:val="00D4188C"/>
    <w:rsid w:val="00D54DC7"/>
    <w:rsid w:val="00D65F6A"/>
    <w:rsid w:val="00D70AC0"/>
    <w:rsid w:val="00D75130"/>
    <w:rsid w:val="00D77772"/>
    <w:rsid w:val="00D806C1"/>
    <w:rsid w:val="00D82220"/>
    <w:rsid w:val="00D85B6F"/>
    <w:rsid w:val="00D948DC"/>
    <w:rsid w:val="00D94FEF"/>
    <w:rsid w:val="00DA16E7"/>
    <w:rsid w:val="00DA3968"/>
    <w:rsid w:val="00DB57E7"/>
    <w:rsid w:val="00DC0053"/>
    <w:rsid w:val="00DC03A3"/>
    <w:rsid w:val="00DC0DF5"/>
    <w:rsid w:val="00DC66F7"/>
    <w:rsid w:val="00DC6E15"/>
    <w:rsid w:val="00DE1CAB"/>
    <w:rsid w:val="00DE5500"/>
    <w:rsid w:val="00DF08CE"/>
    <w:rsid w:val="00E0527F"/>
    <w:rsid w:val="00E05927"/>
    <w:rsid w:val="00E063F2"/>
    <w:rsid w:val="00E1331D"/>
    <w:rsid w:val="00E15CC0"/>
    <w:rsid w:val="00E174E9"/>
    <w:rsid w:val="00E23035"/>
    <w:rsid w:val="00E32EBE"/>
    <w:rsid w:val="00E34968"/>
    <w:rsid w:val="00E41142"/>
    <w:rsid w:val="00E44532"/>
    <w:rsid w:val="00E44F4D"/>
    <w:rsid w:val="00E50B3C"/>
    <w:rsid w:val="00E668E9"/>
    <w:rsid w:val="00E776EC"/>
    <w:rsid w:val="00E80A0B"/>
    <w:rsid w:val="00E83037"/>
    <w:rsid w:val="00E83C4F"/>
    <w:rsid w:val="00E93098"/>
    <w:rsid w:val="00E97A19"/>
    <w:rsid w:val="00EA0F82"/>
    <w:rsid w:val="00EB060C"/>
    <w:rsid w:val="00EB4FDC"/>
    <w:rsid w:val="00EB6D43"/>
    <w:rsid w:val="00EC1BDD"/>
    <w:rsid w:val="00ED2642"/>
    <w:rsid w:val="00ED46BA"/>
    <w:rsid w:val="00F03B35"/>
    <w:rsid w:val="00F1335F"/>
    <w:rsid w:val="00F158A0"/>
    <w:rsid w:val="00F21737"/>
    <w:rsid w:val="00F21F4D"/>
    <w:rsid w:val="00F22257"/>
    <w:rsid w:val="00F233F0"/>
    <w:rsid w:val="00F247A3"/>
    <w:rsid w:val="00F31B9C"/>
    <w:rsid w:val="00F34A5E"/>
    <w:rsid w:val="00F354D0"/>
    <w:rsid w:val="00F42D49"/>
    <w:rsid w:val="00F52F69"/>
    <w:rsid w:val="00F56080"/>
    <w:rsid w:val="00F572F2"/>
    <w:rsid w:val="00F60309"/>
    <w:rsid w:val="00F6225D"/>
    <w:rsid w:val="00F63B84"/>
    <w:rsid w:val="00F63D28"/>
    <w:rsid w:val="00F67087"/>
    <w:rsid w:val="00F81E06"/>
    <w:rsid w:val="00F83082"/>
    <w:rsid w:val="00F91A70"/>
    <w:rsid w:val="00FA3344"/>
    <w:rsid w:val="00FA5471"/>
    <w:rsid w:val="00FB0B6B"/>
    <w:rsid w:val="00FD4860"/>
    <w:rsid w:val="00FE0E30"/>
    <w:rsid w:val="00FE0F18"/>
    <w:rsid w:val="00FE1FE2"/>
    <w:rsid w:val="00FF09E9"/>
    <w:rsid w:val="00FF7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0E4A47"/>
  <w15:docId w15:val="{956F88BB-E4E5-465A-817C-0DF0BBE9B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3CF9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53CF9"/>
    <w:pPr>
      <w:spacing w:after="120"/>
    </w:pPr>
  </w:style>
  <w:style w:type="paragraph" w:styleId="Header">
    <w:name w:val="header"/>
    <w:basedOn w:val="Normal"/>
    <w:rsid w:val="00C53CF9"/>
    <w:pPr>
      <w:tabs>
        <w:tab w:val="center" w:pos="4320"/>
        <w:tab w:val="right" w:pos="8640"/>
      </w:tabs>
    </w:pPr>
  </w:style>
  <w:style w:type="character" w:customStyle="1" w:styleId="BodyTextChar">
    <w:name w:val="Body Text Char"/>
    <w:basedOn w:val="DefaultParagraphFont"/>
    <w:link w:val="BodyText"/>
    <w:rsid w:val="00E44F4D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377A9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E80A0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80A0B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0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2E6A3C-FFF7-4A97-92CC-71D335EDA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3589</TotalTime>
  <Pages>1</Pages>
  <Words>880</Words>
  <Characters>5022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СТРУКА (назив):</vt:lpstr>
    </vt:vector>
  </TitlesOfParts>
  <Company>ivan</Company>
  <LinksUpToDate>false</LinksUpToDate>
  <CharactersWithSpaces>5891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СТРУКА (назив):</dc:title>
  <dc:creator>mamica</dc:creator>
  <cp:lastModifiedBy>24. Milija Marjanovic</cp:lastModifiedBy>
  <cp:revision>65</cp:revision>
  <cp:lastPrinted>2020-03-17T06:21:00Z</cp:lastPrinted>
  <dcterms:created xsi:type="dcterms:W3CDTF">2021-04-18T19:27:00Z</dcterms:created>
  <dcterms:modified xsi:type="dcterms:W3CDTF">2022-07-06T10:18:00Z</dcterms:modified>
</cp:coreProperties>
</file>